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7736C1C"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E30E71">
        <w:rPr>
          <w:sz w:val="24"/>
          <w:szCs w:val="24"/>
        </w:rPr>
        <w:t>Trustee Ray Baker</w:t>
      </w:r>
      <w:r w:rsidR="0005421E">
        <w:rPr>
          <w:sz w:val="24"/>
          <w:szCs w:val="24"/>
        </w:rPr>
        <w:t xml:space="preserve">, Trustee </w:t>
      </w:r>
      <w:proofErr w:type="spellStart"/>
      <w:r w:rsidR="00510A79">
        <w:rPr>
          <w:sz w:val="24"/>
          <w:szCs w:val="24"/>
        </w:rPr>
        <w:t>Cristelli</w:t>
      </w:r>
      <w:proofErr w:type="spellEnd"/>
      <w:r w:rsidR="00B42529">
        <w:rPr>
          <w:sz w:val="24"/>
          <w:szCs w:val="24"/>
        </w:rPr>
        <w:t xml:space="preserve">, Trustee Barry MacPherson </w:t>
      </w:r>
    </w:p>
    <w:p w14:paraId="527788E9" w14:textId="6DD65CF3" w:rsidR="00395690" w:rsidRDefault="00395690">
      <w:pPr>
        <w:jc w:val="both"/>
        <w:rPr>
          <w:sz w:val="24"/>
          <w:szCs w:val="24"/>
        </w:rPr>
      </w:pPr>
      <w:r>
        <w:rPr>
          <w:sz w:val="24"/>
          <w:szCs w:val="24"/>
        </w:rPr>
        <w:t>Absent:</w:t>
      </w:r>
    </w:p>
    <w:p w14:paraId="60480781" w14:textId="12C8A0F4"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510A79">
        <w:rPr>
          <w:sz w:val="24"/>
          <w:szCs w:val="24"/>
        </w:rPr>
        <w:t>, Officer Holden Gray</w:t>
      </w:r>
    </w:p>
    <w:p w14:paraId="3A9F5712" w14:textId="32ADE2FC" w:rsidR="004F55F7" w:rsidRDefault="004F55F7">
      <w:pPr>
        <w:jc w:val="both"/>
        <w:rPr>
          <w:sz w:val="24"/>
          <w:szCs w:val="24"/>
        </w:rPr>
      </w:pPr>
      <w:r>
        <w:rPr>
          <w:sz w:val="24"/>
          <w:szCs w:val="24"/>
        </w:rPr>
        <w:t>Guests:</w:t>
      </w:r>
      <w:r w:rsidR="0031704E">
        <w:rPr>
          <w:sz w:val="24"/>
          <w:szCs w:val="24"/>
        </w:rPr>
        <w:t xml:space="preserve"> </w:t>
      </w:r>
      <w:r w:rsidR="00202D9E">
        <w:rPr>
          <w:sz w:val="24"/>
          <w:szCs w:val="24"/>
        </w:rPr>
        <w:t xml:space="preserve">Dan </w:t>
      </w:r>
      <w:proofErr w:type="spellStart"/>
      <w:r w:rsidR="00202D9E">
        <w:rPr>
          <w:sz w:val="24"/>
          <w:szCs w:val="24"/>
        </w:rPr>
        <w:t>Cristelli</w:t>
      </w:r>
      <w:proofErr w:type="spellEnd"/>
    </w:p>
    <w:p w14:paraId="19D567BD" w14:textId="2AF980A6" w:rsidR="00832947" w:rsidRDefault="00832947">
      <w:pPr>
        <w:jc w:val="both"/>
        <w:rPr>
          <w:sz w:val="24"/>
          <w:szCs w:val="24"/>
        </w:rPr>
      </w:pPr>
    </w:p>
    <w:p w14:paraId="53547C19" w14:textId="1214446B" w:rsidR="009C597E" w:rsidRDefault="009C597E">
      <w:pPr>
        <w:jc w:val="both"/>
        <w:rPr>
          <w:sz w:val="24"/>
          <w:szCs w:val="24"/>
        </w:rPr>
      </w:pPr>
      <w:r>
        <w:rPr>
          <w:sz w:val="24"/>
          <w:szCs w:val="24"/>
        </w:rPr>
        <w:t xml:space="preserve">Mayor Matviak called </w:t>
      </w:r>
      <w:r w:rsidR="00510A79">
        <w:rPr>
          <w:sz w:val="24"/>
          <w:szCs w:val="24"/>
        </w:rPr>
        <w:t>the public hearing</w:t>
      </w:r>
      <w:r>
        <w:rPr>
          <w:sz w:val="24"/>
          <w:szCs w:val="24"/>
        </w:rPr>
        <w:t xml:space="preserve"> to order at 7:0</w:t>
      </w:r>
      <w:r w:rsidR="003D01AD">
        <w:rPr>
          <w:sz w:val="24"/>
          <w:szCs w:val="24"/>
        </w:rPr>
        <w:t>0</w:t>
      </w:r>
      <w:r>
        <w:rPr>
          <w:sz w:val="24"/>
          <w:szCs w:val="24"/>
        </w:rPr>
        <w:t>pm.</w:t>
      </w:r>
    </w:p>
    <w:p w14:paraId="2E9184BB" w14:textId="1F9DB4D4" w:rsidR="00510A79" w:rsidRDefault="00510A79">
      <w:pPr>
        <w:jc w:val="both"/>
        <w:rPr>
          <w:sz w:val="24"/>
          <w:szCs w:val="24"/>
        </w:rPr>
      </w:pPr>
    </w:p>
    <w:p w14:paraId="002EFA04" w14:textId="4C30E980" w:rsidR="00510A79" w:rsidRDefault="00510A79">
      <w:pPr>
        <w:jc w:val="both"/>
        <w:rPr>
          <w:sz w:val="24"/>
          <w:szCs w:val="24"/>
        </w:rPr>
      </w:pPr>
      <w:r>
        <w:rPr>
          <w:sz w:val="24"/>
          <w:szCs w:val="24"/>
        </w:rPr>
        <w:t>Reviewed the tentative General/Water &amp; Sewer Budgets for fiscal year ending May 31, 2022</w:t>
      </w:r>
      <w:r w:rsidR="00AB1230">
        <w:rPr>
          <w:sz w:val="24"/>
          <w:szCs w:val="24"/>
        </w:rPr>
        <w:t>. Village Clerk/Treasurer will be modifying numbers over the next 2 weeks.</w:t>
      </w:r>
    </w:p>
    <w:p w14:paraId="0B7AAC85" w14:textId="7C3915B2" w:rsidR="00202D9E" w:rsidRDefault="00202D9E">
      <w:pPr>
        <w:jc w:val="both"/>
        <w:rPr>
          <w:sz w:val="24"/>
          <w:szCs w:val="24"/>
        </w:rPr>
      </w:pPr>
    </w:p>
    <w:p w14:paraId="35025463" w14:textId="03DCA482" w:rsidR="00202D9E" w:rsidRDefault="00202D9E">
      <w:pPr>
        <w:jc w:val="both"/>
        <w:rPr>
          <w:sz w:val="24"/>
          <w:szCs w:val="24"/>
        </w:rPr>
      </w:pPr>
      <w:r>
        <w:rPr>
          <w:sz w:val="24"/>
          <w:szCs w:val="24"/>
        </w:rPr>
        <w:t>Closed public hearing, open regular meeting at 7:00pm.</w:t>
      </w:r>
    </w:p>
    <w:p w14:paraId="6A7F73AE" w14:textId="77777777" w:rsidR="00AB1230" w:rsidRDefault="00AB1230" w:rsidP="002773AD">
      <w:pPr>
        <w:jc w:val="both"/>
        <w:rPr>
          <w:sz w:val="24"/>
          <w:szCs w:val="24"/>
        </w:rPr>
      </w:pPr>
    </w:p>
    <w:p w14:paraId="1F0301AD" w14:textId="7B96480D" w:rsidR="008C4DDE" w:rsidRDefault="00486A62" w:rsidP="002773AD">
      <w:pPr>
        <w:jc w:val="both"/>
        <w:rPr>
          <w:sz w:val="24"/>
          <w:szCs w:val="24"/>
        </w:rPr>
      </w:pPr>
      <w:r>
        <w:rPr>
          <w:sz w:val="24"/>
          <w:szCs w:val="24"/>
        </w:rPr>
        <w:t xml:space="preserve">Trustee </w:t>
      </w:r>
      <w:r w:rsidR="00202D9E">
        <w:rPr>
          <w:sz w:val="24"/>
          <w:szCs w:val="24"/>
        </w:rPr>
        <w:t>Tartaglia</w:t>
      </w:r>
      <w:r>
        <w:rPr>
          <w:sz w:val="24"/>
          <w:szCs w:val="24"/>
        </w:rPr>
        <w:t xml:space="preserve"> moved; Trustee </w:t>
      </w:r>
      <w:r w:rsidR="009C597E">
        <w:rPr>
          <w:sz w:val="24"/>
          <w:szCs w:val="24"/>
        </w:rPr>
        <w:t>MacPherson</w:t>
      </w:r>
      <w:r w:rsidR="00B42529">
        <w:rPr>
          <w:sz w:val="24"/>
          <w:szCs w:val="24"/>
        </w:rPr>
        <w:t xml:space="preserve"> </w:t>
      </w:r>
      <w:r>
        <w:rPr>
          <w:sz w:val="24"/>
          <w:szCs w:val="24"/>
        </w:rPr>
        <w:t xml:space="preserve">seconded the motion adopting the </w:t>
      </w:r>
      <w:r w:rsidR="003D01AD">
        <w:rPr>
          <w:sz w:val="24"/>
          <w:szCs w:val="24"/>
        </w:rPr>
        <w:t xml:space="preserve">March </w:t>
      </w:r>
      <w:r w:rsidR="00202D9E">
        <w:rPr>
          <w:sz w:val="24"/>
          <w:szCs w:val="24"/>
        </w:rPr>
        <w:t>29</w:t>
      </w:r>
      <w:r>
        <w:rPr>
          <w:sz w:val="24"/>
          <w:szCs w:val="24"/>
        </w:rPr>
        <w:t>, 202</w:t>
      </w:r>
      <w:r w:rsidR="009804A0">
        <w:rPr>
          <w:sz w:val="24"/>
          <w:szCs w:val="24"/>
        </w:rPr>
        <w:t>1</w:t>
      </w:r>
      <w:r>
        <w:rPr>
          <w:sz w:val="24"/>
          <w:szCs w:val="24"/>
        </w:rPr>
        <w:t xml:space="preserve"> minutes as written. </w:t>
      </w:r>
      <w:r w:rsidR="00202D9E">
        <w:rPr>
          <w:sz w:val="24"/>
          <w:szCs w:val="24"/>
        </w:rPr>
        <w:t>4</w:t>
      </w:r>
      <w:r>
        <w:rPr>
          <w:sz w:val="24"/>
          <w:szCs w:val="24"/>
        </w:rPr>
        <w:t xml:space="preserve"> Ayes, 0 Nays, </w:t>
      </w:r>
      <w:r w:rsidR="00202D9E">
        <w:rPr>
          <w:sz w:val="24"/>
          <w:szCs w:val="24"/>
        </w:rPr>
        <w:t xml:space="preserve">1 abstained – Trustee </w:t>
      </w:r>
      <w:proofErr w:type="spellStart"/>
      <w:r w:rsidR="00202D9E">
        <w:rPr>
          <w:sz w:val="24"/>
          <w:szCs w:val="24"/>
        </w:rPr>
        <w:t>Cristelli</w:t>
      </w:r>
      <w:proofErr w:type="spellEnd"/>
      <w:r w:rsidR="00202D9E">
        <w:rPr>
          <w:sz w:val="24"/>
          <w:szCs w:val="24"/>
        </w:rPr>
        <w:t xml:space="preserve">, </w:t>
      </w:r>
      <w:r>
        <w:rPr>
          <w:sz w:val="24"/>
          <w:szCs w:val="24"/>
        </w:rPr>
        <w:t>Carried.</w:t>
      </w:r>
    </w:p>
    <w:p w14:paraId="59B5B73D" w14:textId="2B4375EE" w:rsidR="003D01AD" w:rsidRDefault="003D01AD" w:rsidP="002773AD">
      <w:pPr>
        <w:jc w:val="both"/>
        <w:rPr>
          <w:sz w:val="24"/>
          <w:szCs w:val="24"/>
        </w:rPr>
      </w:pPr>
    </w:p>
    <w:p w14:paraId="02260531" w14:textId="3FBABC1A" w:rsidR="00BF4A36" w:rsidRDefault="00202D9E" w:rsidP="002773AD">
      <w:pPr>
        <w:jc w:val="both"/>
        <w:rPr>
          <w:sz w:val="24"/>
          <w:szCs w:val="24"/>
        </w:rPr>
      </w:pPr>
      <w:r>
        <w:rPr>
          <w:sz w:val="24"/>
          <w:szCs w:val="24"/>
        </w:rPr>
        <w:t xml:space="preserve">Mayor Matviak swore in Pat </w:t>
      </w:r>
      <w:proofErr w:type="spellStart"/>
      <w:r>
        <w:rPr>
          <w:sz w:val="24"/>
          <w:szCs w:val="24"/>
        </w:rPr>
        <w:t>Cristelli</w:t>
      </w:r>
      <w:proofErr w:type="spellEnd"/>
      <w:r>
        <w:rPr>
          <w:sz w:val="24"/>
          <w:szCs w:val="24"/>
        </w:rPr>
        <w:t xml:space="preserve"> as new Village of Sidney Trustee.</w:t>
      </w:r>
    </w:p>
    <w:p w14:paraId="79CF00CB" w14:textId="155E534D" w:rsidR="008131D3" w:rsidRDefault="008131D3" w:rsidP="002773AD">
      <w:pPr>
        <w:jc w:val="both"/>
        <w:rPr>
          <w:sz w:val="24"/>
          <w:szCs w:val="24"/>
        </w:rPr>
      </w:pPr>
    </w:p>
    <w:p w14:paraId="34BD435C" w14:textId="77777777" w:rsidR="008131D3" w:rsidRPr="008131D3" w:rsidRDefault="008131D3" w:rsidP="008131D3">
      <w:pPr>
        <w:spacing w:after="200" w:line="276" w:lineRule="auto"/>
        <w:ind w:left="2160" w:firstLine="720"/>
        <w:rPr>
          <w:b/>
        </w:rPr>
      </w:pPr>
      <w:r w:rsidRPr="008131D3">
        <w:rPr>
          <w:b/>
        </w:rPr>
        <w:t>Mayoral Appointments 2021-2022</w:t>
      </w:r>
    </w:p>
    <w:p w14:paraId="5BCDF8B0" w14:textId="77777777" w:rsidR="008131D3" w:rsidRPr="008131D3" w:rsidRDefault="008131D3" w:rsidP="008131D3">
      <w:pPr>
        <w:spacing w:after="200" w:line="276" w:lineRule="auto"/>
        <w:ind w:left="720" w:firstLine="720"/>
        <w:jc w:val="both"/>
      </w:pPr>
      <w:r w:rsidRPr="008131D3">
        <w:rPr>
          <w:i/>
        </w:rPr>
        <w:t>Personnel Committee</w:t>
      </w:r>
      <w:r w:rsidRPr="008131D3">
        <w:t xml:space="preserve"> </w:t>
      </w:r>
      <w:r w:rsidRPr="008131D3">
        <w:tab/>
      </w:r>
      <w:r w:rsidRPr="008131D3">
        <w:tab/>
      </w:r>
      <w:r w:rsidRPr="008131D3">
        <w:tab/>
      </w:r>
      <w:r w:rsidRPr="008131D3">
        <w:tab/>
      </w:r>
      <w:r w:rsidRPr="008131D3">
        <w:tab/>
      </w:r>
      <w:r w:rsidRPr="008131D3">
        <w:rPr>
          <w:i/>
        </w:rPr>
        <w:t>Finance Committee</w:t>
      </w:r>
    </w:p>
    <w:p w14:paraId="07CA50BB" w14:textId="77777777" w:rsidR="008131D3" w:rsidRPr="008131D3" w:rsidRDefault="008131D3" w:rsidP="008131D3">
      <w:pPr>
        <w:spacing w:after="200" w:line="276" w:lineRule="auto"/>
        <w:ind w:left="720"/>
        <w:jc w:val="both"/>
      </w:pPr>
      <w:r w:rsidRPr="008131D3">
        <w:t xml:space="preserve">Trustee Baker and Trustee </w:t>
      </w:r>
      <w:proofErr w:type="spellStart"/>
      <w:r w:rsidRPr="008131D3">
        <w:t>Cristelli</w:t>
      </w:r>
      <w:proofErr w:type="spellEnd"/>
      <w:r w:rsidRPr="008131D3">
        <w:tab/>
      </w:r>
      <w:r w:rsidRPr="008131D3">
        <w:tab/>
        <w:t xml:space="preserve">       Trustee </w:t>
      </w:r>
      <w:proofErr w:type="spellStart"/>
      <w:r w:rsidRPr="008131D3">
        <w:t>Cristelli</w:t>
      </w:r>
      <w:proofErr w:type="spellEnd"/>
      <w:r w:rsidRPr="008131D3">
        <w:t xml:space="preserve"> and Trustee MacPherson</w:t>
      </w:r>
    </w:p>
    <w:p w14:paraId="7787D2C6" w14:textId="77777777" w:rsidR="008131D3" w:rsidRPr="008131D3" w:rsidRDefault="008131D3" w:rsidP="008131D3">
      <w:pPr>
        <w:spacing w:after="200" w:line="276" w:lineRule="auto"/>
        <w:ind w:left="720" w:firstLine="720"/>
        <w:jc w:val="both"/>
      </w:pPr>
      <w:r w:rsidRPr="008131D3">
        <w:rPr>
          <w:i/>
        </w:rPr>
        <w:t>Public Works Committee</w:t>
      </w:r>
      <w:r w:rsidRPr="008131D3">
        <w:tab/>
      </w:r>
      <w:r w:rsidRPr="008131D3">
        <w:tab/>
      </w:r>
      <w:r w:rsidRPr="008131D3">
        <w:tab/>
      </w:r>
      <w:r w:rsidRPr="008131D3">
        <w:tab/>
      </w:r>
      <w:r w:rsidRPr="008131D3">
        <w:rPr>
          <w:i/>
        </w:rPr>
        <w:t>Public Safety Committee</w:t>
      </w:r>
    </w:p>
    <w:p w14:paraId="30ADE2A7" w14:textId="77777777" w:rsidR="008131D3" w:rsidRPr="008131D3" w:rsidRDefault="008131D3" w:rsidP="008131D3">
      <w:pPr>
        <w:spacing w:after="200" w:line="276" w:lineRule="auto"/>
        <w:ind w:left="720"/>
        <w:jc w:val="both"/>
      </w:pPr>
      <w:r w:rsidRPr="008131D3">
        <w:t>Trustee Tartaglia and Trustee MacPherson</w:t>
      </w:r>
      <w:r w:rsidRPr="008131D3">
        <w:tab/>
      </w:r>
      <w:r w:rsidRPr="008131D3">
        <w:tab/>
        <w:t>Trustee Tartaglia and Trustee Baker</w:t>
      </w:r>
    </w:p>
    <w:p w14:paraId="19DCE9BA" w14:textId="77777777" w:rsidR="008131D3" w:rsidRPr="008131D3" w:rsidRDefault="008131D3" w:rsidP="008131D3">
      <w:pPr>
        <w:spacing w:after="200" w:line="276" w:lineRule="auto"/>
        <w:ind w:left="720" w:firstLine="720"/>
        <w:jc w:val="both"/>
      </w:pPr>
      <w:r w:rsidRPr="008131D3">
        <w:rPr>
          <w:i/>
        </w:rPr>
        <w:t>Deputy Mayor</w:t>
      </w:r>
      <w:r w:rsidRPr="008131D3">
        <w:t>- Trustee Vic Tartaglia</w:t>
      </w:r>
    </w:p>
    <w:p w14:paraId="4AFF3BDE" w14:textId="77777777" w:rsidR="008131D3" w:rsidRPr="008131D3" w:rsidRDefault="008131D3" w:rsidP="008131D3">
      <w:pPr>
        <w:spacing w:after="200" w:line="276" w:lineRule="auto"/>
        <w:ind w:left="720" w:firstLine="720"/>
        <w:jc w:val="both"/>
      </w:pPr>
      <w:r w:rsidRPr="008131D3">
        <w:rPr>
          <w:i/>
        </w:rPr>
        <w:t>Village Historian</w:t>
      </w:r>
      <w:r w:rsidRPr="008131D3">
        <w:t>- Michael Mason (1 Year)</w:t>
      </w:r>
    </w:p>
    <w:p w14:paraId="3CA88F70" w14:textId="77777777" w:rsidR="008131D3" w:rsidRPr="008131D3" w:rsidRDefault="008131D3" w:rsidP="008131D3">
      <w:pPr>
        <w:spacing w:after="200" w:line="276" w:lineRule="auto"/>
        <w:ind w:left="720" w:firstLine="720"/>
        <w:jc w:val="both"/>
      </w:pPr>
      <w:r w:rsidRPr="008131D3">
        <w:rPr>
          <w:i/>
        </w:rPr>
        <w:t>Fire Chief</w:t>
      </w:r>
      <w:r w:rsidRPr="008131D3">
        <w:t xml:space="preserve">: Greg Peck Sr. </w:t>
      </w:r>
    </w:p>
    <w:p w14:paraId="299382B9" w14:textId="77777777" w:rsidR="008131D3" w:rsidRPr="008131D3" w:rsidRDefault="008131D3" w:rsidP="008131D3">
      <w:pPr>
        <w:spacing w:after="200" w:line="276" w:lineRule="auto"/>
        <w:ind w:left="720" w:firstLine="720"/>
        <w:jc w:val="both"/>
      </w:pPr>
      <w:r w:rsidRPr="008131D3">
        <w:rPr>
          <w:i/>
        </w:rPr>
        <w:t>1</w:t>
      </w:r>
      <w:r w:rsidRPr="008131D3">
        <w:rPr>
          <w:i/>
          <w:vertAlign w:val="superscript"/>
        </w:rPr>
        <w:t>St</w:t>
      </w:r>
      <w:r w:rsidRPr="008131D3">
        <w:rPr>
          <w:i/>
        </w:rPr>
        <w:t xml:space="preserve"> Assistant Chief</w:t>
      </w:r>
      <w:r w:rsidRPr="008131D3">
        <w:t>: John Gilmore</w:t>
      </w:r>
      <w:r w:rsidRPr="008131D3">
        <w:tab/>
      </w:r>
    </w:p>
    <w:p w14:paraId="1B0AAE2E" w14:textId="77777777" w:rsidR="008131D3" w:rsidRPr="008131D3" w:rsidRDefault="008131D3" w:rsidP="008131D3">
      <w:pPr>
        <w:spacing w:after="200" w:line="276" w:lineRule="auto"/>
        <w:ind w:left="720" w:firstLine="720"/>
        <w:jc w:val="both"/>
      </w:pPr>
      <w:r w:rsidRPr="008131D3">
        <w:rPr>
          <w:i/>
        </w:rPr>
        <w:t>2</w:t>
      </w:r>
      <w:r w:rsidRPr="008131D3">
        <w:rPr>
          <w:i/>
          <w:vertAlign w:val="superscript"/>
        </w:rPr>
        <w:t>nd</w:t>
      </w:r>
      <w:r w:rsidRPr="008131D3">
        <w:rPr>
          <w:i/>
        </w:rPr>
        <w:t xml:space="preserve"> Assistant Chief</w:t>
      </w:r>
      <w:r w:rsidRPr="008131D3">
        <w:t>: Vacant</w:t>
      </w:r>
    </w:p>
    <w:p w14:paraId="03C8CC51" w14:textId="77777777" w:rsidR="008131D3" w:rsidRPr="008131D3" w:rsidRDefault="008131D3" w:rsidP="008131D3">
      <w:pPr>
        <w:spacing w:after="200" w:line="276" w:lineRule="auto"/>
        <w:ind w:left="720" w:firstLine="720"/>
        <w:jc w:val="both"/>
        <w:rPr>
          <w:b/>
        </w:rPr>
      </w:pPr>
      <w:r w:rsidRPr="008131D3">
        <w:t xml:space="preserve">                                                             </w:t>
      </w:r>
      <w:r w:rsidRPr="008131D3">
        <w:rPr>
          <w:b/>
        </w:rPr>
        <w:t>Designations:</w:t>
      </w:r>
    </w:p>
    <w:p w14:paraId="4952FC58" w14:textId="77777777" w:rsidR="008131D3" w:rsidRPr="008131D3" w:rsidRDefault="008131D3" w:rsidP="008131D3">
      <w:pPr>
        <w:spacing w:after="200" w:line="276" w:lineRule="auto"/>
        <w:ind w:left="1440"/>
        <w:jc w:val="both"/>
      </w:pPr>
      <w:r w:rsidRPr="008131D3">
        <w:rPr>
          <w:i/>
        </w:rPr>
        <w:t>Banks &amp; Trust Companies for Deposit of Village Monies</w:t>
      </w:r>
      <w:r w:rsidRPr="008131D3">
        <w:t>- NBT Bank, Community Bank &amp; Delaware National Bank of Delhi</w:t>
      </w:r>
    </w:p>
    <w:p w14:paraId="0FA7894C" w14:textId="77777777" w:rsidR="008131D3" w:rsidRPr="008131D3" w:rsidRDefault="008131D3" w:rsidP="008131D3">
      <w:pPr>
        <w:spacing w:after="200" w:line="276" w:lineRule="auto"/>
        <w:ind w:left="720" w:firstLine="720"/>
        <w:jc w:val="both"/>
      </w:pPr>
      <w:r w:rsidRPr="008131D3">
        <w:rPr>
          <w:i/>
        </w:rPr>
        <w:t>Village Attorney</w:t>
      </w:r>
      <w:r w:rsidRPr="008131D3">
        <w:t xml:space="preserve">- Coughlin &amp; Gerhart </w:t>
      </w:r>
    </w:p>
    <w:p w14:paraId="294AED78" w14:textId="77777777" w:rsidR="008131D3" w:rsidRPr="008131D3" w:rsidRDefault="008131D3" w:rsidP="008131D3">
      <w:pPr>
        <w:spacing w:after="200" w:line="276" w:lineRule="auto"/>
        <w:ind w:left="720" w:firstLine="720"/>
        <w:jc w:val="both"/>
      </w:pPr>
      <w:r w:rsidRPr="008131D3">
        <w:rPr>
          <w:i/>
        </w:rPr>
        <w:t>Official Newspaper</w:t>
      </w:r>
      <w:r w:rsidRPr="008131D3">
        <w:t>- The Reporter</w:t>
      </w:r>
    </w:p>
    <w:p w14:paraId="3A84EBA9" w14:textId="77777777" w:rsidR="008131D3" w:rsidRPr="008131D3" w:rsidRDefault="008131D3" w:rsidP="008131D3">
      <w:pPr>
        <w:spacing w:after="200" w:line="276" w:lineRule="auto"/>
        <w:ind w:left="720" w:firstLine="720"/>
        <w:jc w:val="both"/>
      </w:pPr>
      <w:r w:rsidRPr="008131D3">
        <w:rPr>
          <w:i/>
        </w:rPr>
        <w:lastRenderedPageBreak/>
        <w:t>Official Radio Station</w:t>
      </w:r>
      <w:r w:rsidRPr="008131D3">
        <w:t>- WCDO</w:t>
      </w:r>
    </w:p>
    <w:p w14:paraId="18518EC9" w14:textId="77777777" w:rsidR="008131D3" w:rsidRPr="008131D3" w:rsidRDefault="008131D3" w:rsidP="008131D3">
      <w:pPr>
        <w:spacing w:after="200" w:line="276" w:lineRule="auto"/>
        <w:ind w:left="1440"/>
        <w:jc w:val="both"/>
      </w:pPr>
      <w:r w:rsidRPr="008131D3">
        <w:rPr>
          <w:i/>
        </w:rPr>
        <w:t>Village Board Meetings</w:t>
      </w:r>
      <w:r w:rsidRPr="008131D3">
        <w:t>- 2</w:t>
      </w:r>
      <w:r w:rsidRPr="008131D3">
        <w:rPr>
          <w:vertAlign w:val="superscript"/>
        </w:rPr>
        <w:t>nd</w:t>
      </w:r>
      <w:r w:rsidRPr="008131D3">
        <w:t xml:space="preserve"> &amp; 4th Monday of each month. Monday holidays meeting to be held the following day. Organizational Meeting - April 11, 2022. July, </w:t>
      </w:r>
      <w:proofErr w:type="gramStart"/>
      <w:r w:rsidRPr="008131D3">
        <w:t>August</w:t>
      </w:r>
      <w:proofErr w:type="gramEnd"/>
      <w:r w:rsidRPr="008131D3">
        <w:t xml:space="preserve"> and December 2</w:t>
      </w:r>
      <w:r w:rsidRPr="008131D3">
        <w:rPr>
          <w:vertAlign w:val="superscript"/>
        </w:rPr>
        <w:t>nd</w:t>
      </w:r>
      <w:r w:rsidRPr="008131D3">
        <w:t xml:space="preserve"> Monday ONLY.</w:t>
      </w:r>
    </w:p>
    <w:p w14:paraId="0BDF6713" w14:textId="77777777" w:rsidR="008131D3" w:rsidRPr="008131D3" w:rsidRDefault="008131D3" w:rsidP="008131D3">
      <w:pPr>
        <w:spacing w:after="200" w:line="276" w:lineRule="auto"/>
        <w:ind w:left="1440"/>
        <w:jc w:val="both"/>
      </w:pPr>
      <w:r w:rsidRPr="008131D3">
        <w:rPr>
          <w:i/>
        </w:rPr>
        <w:t>Treasurer authorized to pre-pay</w:t>
      </w:r>
      <w:r w:rsidRPr="008131D3">
        <w:t xml:space="preserve"> public utility service, postage, freight, express and any other invoices where payment is necessary prior to the audit of claims. All such claims will be included in the next regular meeting for audit. Trustees are assigned by a monthly rotation and will audit the vouchers prior to the meeting. </w:t>
      </w:r>
    </w:p>
    <w:p w14:paraId="14820445" w14:textId="77777777" w:rsidR="008131D3" w:rsidRPr="008131D3" w:rsidRDefault="008131D3" w:rsidP="008131D3">
      <w:pPr>
        <w:spacing w:after="200" w:line="276" w:lineRule="auto"/>
        <w:ind w:left="1440"/>
        <w:jc w:val="both"/>
      </w:pPr>
      <w:r w:rsidRPr="008131D3">
        <w:rPr>
          <w:i/>
        </w:rPr>
        <w:t>The Fixed rate for mileage reimbursement</w:t>
      </w:r>
      <w:r w:rsidRPr="008131D3">
        <w:t xml:space="preserve"> to Village officers and employees for personal use of automobiles while performing official Village business is as set by the Internal Revenue Service.  </w:t>
      </w:r>
    </w:p>
    <w:p w14:paraId="5AEA7FAA" w14:textId="77777777" w:rsidR="008131D3" w:rsidRPr="008131D3" w:rsidRDefault="008131D3" w:rsidP="008131D3">
      <w:pPr>
        <w:spacing w:after="200" w:line="276" w:lineRule="auto"/>
        <w:ind w:left="1440"/>
        <w:jc w:val="both"/>
      </w:pPr>
      <w:r w:rsidRPr="008131D3">
        <w:t>The Board of Trustees is adopting certain guidelines from the Open Meetings Law as listed below:</w:t>
      </w:r>
    </w:p>
    <w:p w14:paraId="71308A3A" w14:textId="77777777" w:rsidR="008131D3" w:rsidRPr="008131D3" w:rsidRDefault="008131D3" w:rsidP="008131D3">
      <w:pPr>
        <w:numPr>
          <w:ilvl w:val="0"/>
          <w:numId w:val="10"/>
        </w:numPr>
        <w:spacing w:after="200" w:line="276" w:lineRule="auto"/>
        <w:contextualSpacing/>
        <w:jc w:val="both"/>
      </w:pPr>
      <w:r w:rsidRPr="008131D3">
        <w:t>All guests can ask questions at the time of the public comments part of the meeting ONLY, which will be right after the meeting is called to order. If there are numerous guests who would like to address the board the Mayor will allow each guest to speak 2-3 minutes.</w:t>
      </w:r>
    </w:p>
    <w:p w14:paraId="6E33BB5E" w14:textId="77777777" w:rsidR="008131D3" w:rsidRPr="008131D3" w:rsidRDefault="008131D3" w:rsidP="008131D3">
      <w:pPr>
        <w:numPr>
          <w:ilvl w:val="0"/>
          <w:numId w:val="10"/>
        </w:numPr>
        <w:spacing w:after="200" w:line="276" w:lineRule="auto"/>
        <w:contextualSpacing/>
        <w:jc w:val="both"/>
      </w:pPr>
      <w:r w:rsidRPr="008131D3">
        <w:t xml:space="preserve">If a guest has questions once the public comment is </w:t>
      </w:r>
      <w:proofErr w:type="gramStart"/>
      <w:r w:rsidRPr="008131D3">
        <w:t>finished</w:t>
      </w:r>
      <w:proofErr w:type="gramEnd"/>
      <w:r w:rsidRPr="008131D3">
        <w:t xml:space="preserve"> they must wait until the following meeting to address the board.</w:t>
      </w:r>
    </w:p>
    <w:p w14:paraId="51A7FF5B" w14:textId="77777777" w:rsidR="008131D3" w:rsidRPr="008131D3" w:rsidRDefault="008131D3" w:rsidP="008131D3">
      <w:pPr>
        <w:numPr>
          <w:ilvl w:val="0"/>
          <w:numId w:val="10"/>
        </w:numPr>
        <w:spacing w:after="200" w:line="276" w:lineRule="auto"/>
        <w:contextualSpacing/>
        <w:jc w:val="both"/>
      </w:pPr>
      <w:r w:rsidRPr="008131D3">
        <w:t>Any questions about previous meetings will need to be submitted to the Village Clerk 1 week before the next board meeting to give time for research on the specific question.</w:t>
      </w:r>
    </w:p>
    <w:p w14:paraId="34FC29CA" w14:textId="117DDB2D" w:rsidR="008131D3" w:rsidRDefault="008131D3" w:rsidP="008131D3">
      <w:pPr>
        <w:spacing w:after="200" w:line="276" w:lineRule="auto"/>
        <w:ind w:left="1440"/>
        <w:jc w:val="both"/>
      </w:pPr>
      <w:r w:rsidRPr="008131D3">
        <w:t xml:space="preserve">Trustee </w:t>
      </w:r>
      <w:r>
        <w:t>MacPherson</w:t>
      </w:r>
      <w:r w:rsidRPr="008131D3">
        <w:t xml:space="preserve"> moved, Trustee </w:t>
      </w:r>
      <w:r>
        <w:t>Baker</w:t>
      </w:r>
      <w:r w:rsidRPr="008131D3">
        <w:t xml:space="preserve"> seconded the appointments and designations as detailed above for the Fiscal year ending May 31, 2022. </w:t>
      </w:r>
      <w:r>
        <w:t xml:space="preserve">  5 Ayes, 0 Nays. Carried.</w:t>
      </w:r>
    </w:p>
    <w:p w14:paraId="782DF95A" w14:textId="798B9028" w:rsidR="00202D9E" w:rsidRDefault="008131D3" w:rsidP="002773AD">
      <w:pPr>
        <w:jc w:val="both"/>
      </w:pPr>
      <w:r>
        <w:t>Officer Holden Gray discussed the status of the grant for the K-9 unit along with the people/business’s willing to donate. He spoke to the insurance company and they stated that all liability insurance is covered under what the Village already has.</w:t>
      </w:r>
      <w:r w:rsidR="00DC71FE">
        <w:t xml:space="preserve"> The class to become certified starts the end of May but they </w:t>
      </w:r>
      <w:proofErr w:type="spellStart"/>
      <w:proofErr w:type="gramStart"/>
      <w:r w:rsidR="00DC71FE">
        <w:t>wont</w:t>
      </w:r>
      <w:proofErr w:type="spellEnd"/>
      <w:proofErr w:type="gramEnd"/>
      <w:r w:rsidR="00DC71FE">
        <w:t xml:space="preserve"> have an answer on the Grant until June 11</w:t>
      </w:r>
      <w:r w:rsidR="00DC71FE" w:rsidRPr="00DC71FE">
        <w:rPr>
          <w:vertAlign w:val="superscript"/>
        </w:rPr>
        <w:t>th</w:t>
      </w:r>
      <w:r w:rsidR="00DC71FE">
        <w:t xml:space="preserve">. He found a couple other classes in Syracuse and Albany. Working with a </w:t>
      </w:r>
      <w:proofErr w:type="gramStart"/>
      <w:r w:rsidR="00DC71FE">
        <w:t>well known</w:t>
      </w:r>
      <w:proofErr w:type="gramEnd"/>
      <w:r w:rsidR="00DC71FE">
        <w:t xml:space="preserve"> breeder to help locate a </w:t>
      </w:r>
      <w:proofErr w:type="spellStart"/>
      <w:r w:rsidR="00DC71FE">
        <w:t>german</w:t>
      </w:r>
      <w:proofErr w:type="spellEnd"/>
      <w:r w:rsidR="00DC71FE">
        <w:t xml:space="preserve"> </w:t>
      </w:r>
      <w:proofErr w:type="spellStart"/>
      <w:r w:rsidR="00DC71FE">
        <w:t>shepard</w:t>
      </w:r>
      <w:proofErr w:type="spellEnd"/>
      <w:r w:rsidR="00DC71FE">
        <w:t xml:space="preserve"> hopefully in time for the training</w:t>
      </w:r>
      <w:r w:rsidR="003821CE">
        <w:t xml:space="preserve"> to begin. </w:t>
      </w:r>
      <w:r w:rsidR="004707EB">
        <w:t xml:space="preserve">The cost of training in Albany and with State Police is free of charge. </w:t>
      </w:r>
      <w:r>
        <w:t xml:space="preserve"> </w:t>
      </w:r>
      <w:r w:rsidR="003D04F2">
        <w:t xml:space="preserve">Discussion on the ability to solicit donations like the recreation department, will </w:t>
      </w:r>
      <w:proofErr w:type="gramStart"/>
      <w:r w:rsidR="003D04F2">
        <w:t>look into</w:t>
      </w:r>
      <w:proofErr w:type="gramEnd"/>
      <w:r w:rsidR="003D04F2">
        <w:t xml:space="preserve"> this further.</w:t>
      </w:r>
    </w:p>
    <w:p w14:paraId="067F7F6B" w14:textId="77777777" w:rsidR="009B7A00" w:rsidRDefault="009B7A00" w:rsidP="009B7A00">
      <w:pPr>
        <w:jc w:val="both"/>
        <w:rPr>
          <w:rFonts w:ascii="Times New Roman" w:hAnsi="Times New Roman"/>
          <w:b/>
        </w:rPr>
      </w:pPr>
    </w:p>
    <w:p w14:paraId="0345E87C" w14:textId="76626E8F" w:rsidR="00461199" w:rsidRDefault="003D04F2" w:rsidP="002773AD">
      <w:pPr>
        <w:jc w:val="both"/>
        <w:rPr>
          <w:sz w:val="24"/>
          <w:szCs w:val="24"/>
        </w:rPr>
      </w:pPr>
      <w:r>
        <w:rPr>
          <w:sz w:val="24"/>
          <w:szCs w:val="24"/>
        </w:rPr>
        <w:t>Discussion on the snow removal bills, had someone inquire in writing as he is on a fixed budget and unable to pay the bill. Board is afraid if they waive one bill it will become an issue.</w:t>
      </w:r>
      <w:r w:rsidR="00AC6852">
        <w:rPr>
          <w:sz w:val="24"/>
          <w:szCs w:val="24"/>
        </w:rPr>
        <w:t xml:space="preserve"> Trustee Baker stated </w:t>
      </w:r>
      <w:r w:rsidR="00D84D1B">
        <w:rPr>
          <w:sz w:val="24"/>
          <w:szCs w:val="24"/>
        </w:rPr>
        <w:t>he knows someone</w:t>
      </w:r>
      <w:r w:rsidR="00AC6852">
        <w:rPr>
          <w:sz w:val="24"/>
          <w:szCs w:val="24"/>
        </w:rPr>
        <w:t xml:space="preserve"> will take car</w:t>
      </w:r>
      <w:r w:rsidR="00D84D1B">
        <w:rPr>
          <w:sz w:val="24"/>
          <w:szCs w:val="24"/>
        </w:rPr>
        <w:t>e</w:t>
      </w:r>
      <w:r w:rsidR="00AC6852">
        <w:rPr>
          <w:sz w:val="24"/>
          <w:szCs w:val="24"/>
        </w:rPr>
        <w:t xml:space="preserve"> of this bill as a donation.</w:t>
      </w:r>
    </w:p>
    <w:p w14:paraId="58B1F234" w14:textId="3DA5A38F" w:rsidR="00AC6852" w:rsidRDefault="00AC6852" w:rsidP="002773AD">
      <w:pPr>
        <w:jc w:val="both"/>
        <w:rPr>
          <w:sz w:val="24"/>
          <w:szCs w:val="24"/>
        </w:rPr>
      </w:pPr>
    </w:p>
    <w:p w14:paraId="168089A8" w14:textId="14FAF76D" w:rsidR="00AC6852" w:rsidRDefault="00AC6852" w:rsidP="002773AD">
      <w:pPr>
        <w:jc w:val="both"/>
        <w:rPr>
          <w:sz w:val="24"/>
          <w:szCs w:val="24"/>
        </w:rPr>
      </w:pPr>
      <w:r>
        <w:rPr>
          <w:sz w:val="24"/>
          <w:szCs w:val="24"/>
        </w:rPr>
        <w:t xml:space="preserve">Clerk/Treasurer Dorsey discussed the COVID-19 pay and how it should be done going forward when being used for an </w:t>
      </w:r>
      <w:proofErr w:type="gramStart"/>
      <w:r>
        <w:rPr>
          <w:sz w:val="24"/>
          <w:szCs w:val="24"/>
        </w:rPr>
        <w:t>employees</w:t>
      </w:r>
      <w:proofErr w:type="gramEnd"/>
      <w:r>
        <w:rPr>
          <w:sz w:val="24"/>
          <w:szCs w:val="24"/>
        </w:rPr>
        <w:t xml:space="preserve"> child. Discussed the different guidelines from CDC and department of health and how they are all over the place which makes it difficult to make a policy </w:t>
      </w:r>
      <w:r>
        <w:rPr>
          <w:sz w:val="24"/>
          <w:szCs w:val="24"/>
        </w:rPr>
        <w:lastRenderedPageBreak/>
        <w:t xml:space="preserve">for the Village. If a person is quarantined by the department of health, they will be covered otherwise will need to use sick time going forward. This will be case by case if an employee approaches the Board, they will discuss it at that point. Discussed the process of water/sewer </w:t>
      </w:r>
      <w:proofErr w:type="spellStart"/>
      <w:r>
        <w:rPr>
          <w:sz w:val="24"/>
          <w:szCs w:val="24"/>
        </w:rPr>
        <w:t>relevies</w:t>
      </w:r>
      <w:proofErr w:type="spellEnd"/>
      <w:r>
        <w:rPr>
          <w:sz w:val="24"/>
          <w:szCs w:val="24"/>
        </w:rPr>
        <w:t xml:space="preserve"> due to NYCOM sending out notification that if anyone </w:t>
      </w:r>
      <w:r w:rsidR="007A7F88">
        <w:rPr>
          <w:sz w:val="24"/>
          <w:szCs w:val="24"/>
        </w:rPr>
        <w:t>approaches</w:t>
      </w:r>
      <w:r>
        <w:rPr>
          <w:sz w:val="24"/>
          <w:szCs w:val="24"/>
        </w:rPr>
        <w:t xml:space="preserve"> the Village stating unable to pay due to covid we need to go into a payment agreement holding all penalties</w:t>
      </w:r>
      <w:r w:rsidR="007A7F88">
        <w:rPr>
          <w:sz w:val="24"/>
          <w:szCs w:val="24"/>
        </w:rPr>
        <w:t xml:space="preserve"> until state of emergency is lifted or December 31, 2021. We are unable to send out shutoff notices but can send out notices stating if unable to pay to contact our office for payment arrangements. Village Attorney is looking into this further and will give us guidance moving forward.</w:t>
      </w:r>
    </w:p>
    <w:p w14:paraId="09E08B24" w14:textId="79076B5C" w:rsidR="003D04F2" w:rsidRDefault="003D04F2" w:rsidP="00FD7C2F">
      <w:pPr>
        <w:rPr>
          <w:sz w:val="24"/>
          <w:szCs w:val="24"/>
        </w:rPr>
      </w:pPr>
    </w:p>
    <w:p w14:paraId="5F31A5E2" w14:textId="3AF6F6CD" w:rsidR="0049420F" w:rsidRPr="00AA7165" w:rsidRDefault="0049420F" w:rsidP="0049420F">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Trustee Tartaglia </w:t>
      </w:r>
      <w:proofErr w:type="gramStart"/>
      <w:r>
        <w:rPr>
          <w:rFonts w:ascii="Times New Roman" w:hAnsi="Times New Roman"/>
          <w:spacing w:val="-3"/>
          <w:szCs w:val="24"/>
        </w:rPr>
        <w:t>moved,</w:t>
      </w:r>
      <w:proofErr w:type="gramEnd"/>
      <w:r>
        <w:rPr>
          <w:rFonts w:ascii="Times New Roman" w:hAnsi="Times New Roman"/>
          <w:spacing w:val="-3"/>
          <w:szCs w:val="24"/>
        </w:rPr>
        <w:t xml:space="preserve"> Trustee MacPherson seconded the motion to approve the SEQR dated March 29, 2021 as follows;</w:t>
      </w:r>
    </w:p>
    <w:p w14:paraId="0EB5B8C1" w14:textId="77777777" w:rsidR="0049420F" w:rsidRPr="00AA7165" w:rsidRDefault="0049420F" w:rsidP="0049420F">
      <w:pPr>
        <w:tabs>
          <w:tab w:val="left" w:pos="-720"/>
        </w:tabs>
        <w:suppressAutoHyphens/>
        <w:jc w:val="both"/>
        <w:rPr>
          <w:rFonts w:ascii="Times New Roman" w:hAnsi="Times New Roman"/>
          <w:spacing w:val="-3"/>
          <w:szCs w:val="24"/>
        </w:rPr>
      </w:pPr>
    </w:p>
    <w:p w14:paraId="6C7D7BEF" w14:textId="77777777" w:rsidR="0049420F" w:rsidRPr="00AA7165" w:rsidRDefault="0049420F" w:rsidP="0049420F">
      <w:pPr>
        <w:tabs>
          <w:tab w:val="left" w:pos="-720"/>
        </w:tabs>
        <w:suppressAutoHyphens/>
        <w:jc w:val="both"/>
        <w:rPr>
          <w:rFonts w:ascii="Times New Roman" w:hAnsi="Times New Roman"/>
          <w:spacing w:val="-3"/>
          <w:szCs w:val="24"/>
        </w:rPr>
      </w:pPr>
      <w:r w:rsidRPr="00AA7165">
        <w:rPr>
          <w:rFonts w:ascii="Times New Roman" w:hAnsi="Times New Roman"/>
          <w:spacing w:val="-3"/>
          <w:szCs w:val="24"/>
        </w:rPr>
        <w:t>SEQR Lead Agency Resolution</w:t>
      </w:r>
    </w:p>
    <w:p w14:paraId="25086607" w14:textId="77777777" w:rsidR="0049420F" w:rsidRPr="00AA7165" w:rsidRDefault="0049420F" w:rsidP="0049420F">
      <w:pPr>
        <w:tabs>
          <w:tab w:val="left" w:pos="-720"/>
        </w:tabs>
        <w:suppressAutoHyphens/>
        <w:jc w:val="both"/>
        <w:rPr>
          <w:rFonts w:ascii="Times New Roman" w:hAnsi="Times New Roman"/>
          <w:spacing w:val="-3"/>
          <w:szCs w:val="24"/>
        </w:rPr>
      </w:pPr>
      <w:r w:rsidRPr="00AA7165">
        <w:rPr>
          <w:rFonts w:ascii="Times New Roman" w:hAnsi="Times New Roman"/>
          <w:spacing w:val="-3"/>
          <w:szCs w:val="24"/>
        </w:rPr>
        <w:t xml:space="preserve">March </w:t>
      </w:r>
      <w:r>
        <w:rPr>
          <w:rFonts w:ascii="Times New Roman" w:hAnsi="Times New Roman"/>
          <w:spacing w:val="-3"/>
          <w:szCs w:val="24"/>
        </w:rPr>
        <w:t>2</w:t>
      </w:r>
      <w:r w:rsidRPr="00AA7165">
        <w:rPr>
          <w:rFonts w:ascii="Times New Roman" w:hAnsi="Times New Roman"/>
          <w:spacing w:val="-3"/>
          <w:szCs w:val="24"/>
        </w:rPr>
        <w:t>9, 202</w:t>
      </w:r>
      <w:r>
        <w:rPr>
          <w:rFonts w:ascii="Times New Roman" w:hAnsi="Times New Roman"/>
          <w:spacing w:val="-3"/>
          <w:szCs w:val="24"/>
        </w:rPr>
        <w:t>1</w:t>
      </w:r>
    </w:p>
    <w:p w14:paraId="4E3EEB17" w14:textId="77777777" w:rsidR="0049420F" w:rsidRPr="00AA7165" w:rsidRDefault="0049420F" w:rsidP="0049420F">
      <w:pPr>
        <w:tabs>
          <w:tab w:val="left" w:pos="-720"/>
        </w:tabs>
        <w:suppressAutoHyphens/>
        <w:jc w:val="both"/>
        <w:rPr>
          <w:rFonts w:ascii="Times New Roman" w:hAnsi="Times New Roman"/>
          <w:spacing w:val="-3"/>
          <w:szCs w:val="24"/>
        </w:rPr>
      </w:pPr>
    </w:p>
    <w:p w14:paraId="5ECDB54F" w14:textId="77777777" w:rsidR="0049420F" w:rsidRDefault="0049420F" w:rsidP="0049420F">
      <w:pPr>
        <w:tabs>
          <w:tab w:val="left" w:pos="-720"/>
        </w:tabs>
        <w:suppressAutoHyphens/>
        <w:jc w:val="both"/>
        <w:rPr>
          <w:rFonts w:ascii="Times New Roman" w:hAnsi="Times New Roman"/>
          <w:spacing w:val="-3"/>
          <w:szCs w:val="24"/>
        </w:rPr>
      </w:pPr>
      <w:proofErr w:type="gramStart"/>
      <w:r w:rsidRPr="00AA7165">
        <w:rPr>
          <w:rFonts w:ascii="Times New Roman" w:hAnsi="Times New Roman"/>
          <w:spacing w:val="-3"/>
          <w:szCs w:val="24"/>
        </w:rPr>
        <w:t>WHEREAS,</w:t>
      </w:r>
      <w:proofErr w:type="gramEnd"/>
      <w:r w:rsidRPr="00AA7165">
        <w:rPr>
          <w:rFonts w:ascii="Times New Roman" w:hAnsi="Times New Roman"/>
          <w:spacing w:val="-3"/>
          <w:szCs w:val="24"/>
        </w:rPr>
        <w:t xml:space="preserve"> the Board of Trustees of the Village of </w:t>
      </w:r>
      <w:r>
        <w:rPr>
          <w:rFonts w:ascii="Times New Roman" w:hAnsi="Times New Roman"/>
          <w:spacing w:val="-3"/>
          <w:szCs w:val="24"/>
        </w:rPr>
        <w:t>Sidney</w:t>
      </w:r>
      <w:r w:rsidRPr="00AA7165">
        <w:rPr>
          <w:rFonts w:ascii="Times New Roman" w:hAnsi="Times New Roman"/>
          <w:spacing w:val="-3"/>
          <w:szCs w:val="24"/>
        </w:rPr>
        <w:t xml:space="preserve"> is undertaking a project called the </w:t>
      </w:r>
      <w:r>
        <w:rPr>
          <w:rFonts w:ascii="Times New Roman" w:hAnsi="Times New Roman"/>
          <w:spacing w:val="-3"/>
          <w:szCs w:val="24"/>
        </w:rPr>
        <w:t xml:space="preserve">Wastewater Infrastructure Improvements Project </w:t>
      </w:r>
      <w:r w:rsidRPr="00AA7165">
        <w:rPr>
          <w:rFonts w:ascii="Times New Roman" w:hAnsi="Times New Roman"/>
          <w:spacing w:val="-3"/>
          <w:szCs w:val="24"/>
        </w:rPr>
        <w:t>(hereinafter referred to as “the Project”) to</w:t>
      </w:r>
      <w:r>
        <w:rPr>
          <w:rFonts w:ascii="Times New Roman" w:hAnsi="Times New Roman"/>
          <w:spacing w:val="-3"/>
          <w:szCs w:val="24"/>
        </w:rPr>
        <w:t xml:space="preserve"> take steps to</w:t>
      </w:r>
      <w:r w:rsidRPr="00AA7165">
        <w:rPr>
          <w:rFonts w:ascii="Times New Roman" w:hAnsi="Times New Roman"/>
          <w:spacing w:val="-3"/>
          <w:szCs w:val="24"/>
        </w:rPr>
        <w:t xml:space="preserve"> address </w:t>
      </w:r>
      <w:r>
        <w:rPr>
          <w:rFonts w:ascii="Times New Roman" w:hAnsi="Times New Roman"/>
          <w:spacing w:val="-3"/>
          <w:szCs w:val="24"/>
        </w:rPr>
        <w:t>the Order on Consent (hereinafter referred to as “the Order”)</w:t>
      </w:r>
      <w:r w:rsidRPr="00AA7165">
        <w:rPr>
          <w:rFonts w:ascii="Times New Roman" w:hAnsi="Times New Roman"/>
          <w:spacing w:val="-3"/>
          <w:szCs w:val="24"/>
        </w:rPr>
        <w:t xml:space="preserve"> from the </w:t>
      </w:r>
      <w:r>
        <w:rPr>
          <w:rFonts w:ascii="Times New Roman" w:hAnsi="Times New Roman"/>
          <w:spacing w:val="-3"/>
          <w:szCs w:val="24"/>
        </w:rPr>
        <w:t xml:space="preserve">New York State Department of Environmental Conservation; and </w:t>
      </w:r>
    </w:p>
    <w:p w14:paraId="14B17D61" w14:textId="77777777" w:rsidR="0049420F" w:rsidRPr="00AA7165" w:rsidRDefault="0049420F" w:rsidP="0049420F">
      <w:pPr>
        <w:tabs>
          <w:tab w:val="left" w:pos="-720"/>
        </w:tabs>
        <w:suppressAutoHyphens/>
        <w:jc w:val="both"/>
        <w:rPr>
          <w:rFonts w:ascii="Times New Roman" w:hAnsi="Times New Roman"/>
          <w:spacing w:val="-3"/>
          <w:szCs w:val="24"/>
        </w:rPr>
      </w:pPr>
    </w:p>
    <w:p w14:paraId="7823B85E" w14:textId="77777777" w:rsidR="0049420F" w:rsidRPr="00AA7165" w:rsidRDefault="0049420F" w:rsidP="0049420F">
      <w:pPr>
        <w:tabs>
          <w:tab w:val="left" w:pos="-720"/>
        </w:tabs>
        <w:suppressAutoHyphens/>
        <w:jc w:val="both"/>
        <w:rPr>
          <w:rFonts w:ascii="Times New Roman" w:hAnsi="Times New Roman"/>
          <w:spacing w:val="-3"/>
          <w:szCs w:val="24"/>
        </w:rPr>
      </w:pPr>
      <w:r w:rsidRPr="00AA7165">
        <w:rPr>
          <w:rFonts w:ascii="Times New Roman" w:hAnsi="Times New Roman"/>
          <w:spacing w:val="-3"/>
          <w:szCs w:val="24"/>
        </w:rPr>
        <w:t xml:space="preserve">WHEREAS, the Board of Trustees of the Village of </w:t>
      </w:r>
      <w:r>
        <w:rPr>
          <w:rFonts w:ascii="Times New Roman" w:hAnsi="Times New Roman"/>
          <w:spacing w:val="-3"/>
          <w:szCs w:val="24"/>
        </w:rPr>
        <w:t>Sidney</w:t>
      </w:r>
      <w:r w:rsidRPr="00AA7165">
        <w:rPr>
          <w:rFonts w:ascii="Times New Roman" w:hAnsi="Times New Roman"/>
          <w:spacing w:val="-3"/>
          <w:szCs w:val="24"/>
        </w:rPr>
        <w:t xml:space="preserve"> intends to make improvements and upgrades to its </w:t>
      </w:r>
      <w:r>
        <w:rPr>
          <w:rFonts w:ascii="Times New Roman" w:hAnsi="Times New Roman"/>
          <w:spacing w:val="-3"/>
          <w:szCs w:val="24"/>
        </w:rPr>
        <w:t>wastewater infrastructure, including but not limited to improvements to the Village wastewater treatment plant and wastewater collection and conveyance system, to</w:t>
      </w:r>
      <w:r w:rsidRPr="00AA7165">
        <w:rPr>
          <w:rFonts w:ascii="Times New Roman" w:hAnsi="Times New Roman"/>
          <w:spacing w:val="-3"/>
          <w:szCs w:val="24"/>
        </w:rPr>
        <w:t xml:space="preserve"> address the</w:t>
      </w:r>
      <w:r>
        <w:rPr>
          <w:rFonts w:ascii="Times New Roman" w:hAnsi="Times New Roman"/>
          <w:spacing w:val="-3"/>
          <w:szCs w:val="24"/>
        </w:rPr>
        <w:t xml:space="preserve"> order </w:t>
      </w:r>
      <w:r w:rsidRPr="00AA7165">
        <w:rPr>
          <w:rFonts w:ascii="Times New Roman" w:hAnsi="Times New Roman"/>
          <w:spacing w:val="-3"/>
          <w:szCs w:val="24"/>
        </w:rPr>
        <w:t>a</w:t>
      </w:r>
      <w:r>
        <w:rPr>
          <w:rFonts w:ascii="Times New Roman" w:hAnsi="Times New Roman"/>
          <w:spacing w:val="-3"/>
          <w:szCs w:val="24"/>
        </w:rPr>
        <w:t xml:space="preserve">nd make </w:t>
      </w:r>
      <w:r w:rsidRPr="00AA7165">
        <w:rPr>
          <w:rFonts w:ascii="Times New Roman" w:hAnsi="Times New Roman"/>
          <w:spacing w:val="-3"/>
          <w:szCs w:val="24"/>
        </w:rPr>
        <w:t xml:space="preserve">improvements to </w:t>
      </w:r>
      <w:r>
        <w:rPr>
          <w:rFonts w:ascii="Times New Roman" w:hAnsi="Times New Roman"/>
          <w:spacing w:val="-3"/>
          <w:szCs w:val="24"/>
        </w:rPr>
        <w:t xml:space="preserve">this </w:t>
      </w:r>
      <w:r w:rsidRPr="00AA7165">
        <w:rPr>
          <w:rFonts w:ascii="Times New Roman" w:hAnsi="Times New Roman"/>
          <w:spacing w:val="-3"/>
          <w:szCs w:val="24"/>
        </w:rPr>
        <w:t xml:space="preserve">infrastructure; and </w:t>
      </w:r>
    </w:p>
    <w:p w14:paraId="0D64EEF4" w14:textId="77777777" w:rsidR="0049420F" w:rsidRPr="00AA7165" w:rsidRDefault="0049420F" w:rsidP="0049420F">
      <w:pPr>
        <w:tabs>
          <w:tab w:val="left" w:pos="-720"/>
        </w:tabs>
        <w:suppressAutoHyphens/>
        <w:jc w:val="both"/>
        <w:rPr>
          <w:rFonts w:ascii="Times New Roman" w:hAnsi="Times New Roman"/>
          <w:spacing w:val="-3"/>
          <w:szCs w:val="24"/>
        </w:rPr>
      </w:pPr>
    </w:p>
    <w:p w14:paraId="742FC368" w14:textId="77777777" w:rsidR="0049420F" w:rsidRPr="00AA7165" w:rsidRDefault="0049420F" w:rsidP="0049420F">
      <w:pPr>
        <w:tabs>
          <w:tab w:val="left" w:pos="-720"/>
        </w:tabs>
        <w:suppressAutoHyphens/>
        <w:jc w:val="both"/>
        <w:rPr>
          <w:rFonts w:ascii="Times New Roman" w:hAnsi="Times New Roman"/>
          <w:spacing w:val="-3"/>
          <w:szCs w:val="24"/>
        </w:rPr>
      </w:pPr>
      <w:proofErr w:type="gramStart"/>
      <w:r w:rsidRPr="00AA7165">
        <w:rPr>
          <w:rFonts w:ascii="Times New Roman" w:hAnsi="Times New Roman"/>
          <w:spacing w:val="-3"/>
          <w:szCs w:val="24"/>
        </w:rPr>
        <w:t>WHEREAS,</w:t>
      </w:r>
      <w:proofErr w:type="gramEnd"/>
      <w:r w:rsidRPr="00AA7165">
        <w:rPr>
          <w:rFonts w:ascii="Times New Roman" w:hAnsi="Times New Roman"/>
          <w:spacing w:val="-3"/>
          <w:szCs w:val="24"/>
        </w:rPr>
        <w:t xml:space="preserve"> the Board of Trustees of the Village of </w:t>
      </w:r>
      <w:r>
        <w:rPr>
          <w:rFonts w:ascii="Times New Roman" w:hAnsi="Times New Roman"/>
          <w:spacing w:val="-3"/>
          <w:szCs w:val="24"/>
        </w:rPr>
        <w:t>Sidney</w:t>
      </w:r>
      <w:r w:rsidRPr="00AA7165">
        <w:rPr>
          <w:rFonts w:ascii="Times New Roman" w:hAnsi="Times New Roman"/>
          <w:spacing w:val="-3"/>
          <w:szCs w:val="24"/>
        </w:rPr>
        <w:t xml:space="preserve"> intends to apply for</w:t>
      </w:r>
      <w:r>
        <w:rPr>
          <w:rFonts w:ascii="Times New Roman" w:hAnsi="Times New Roman"/>
          <w:spacing w:val="-3"/>
          <w:szCs w:val="24"/>
        </w:rPr>
        <w:t xml:space="preserve"> state and federal</w:t>
      </w:r>
      <w:r w:rsidRPr="00AA7165">
        <w:rPr>
          <w:rFonts w:ascii="Times New Roman" w:hAnsi="Times New Roman"/>
          <w:spacing w:val="-3"/>
          <w:szCs w:val="24"/>
        </w:rPr>
        <w:t xml:space="preserve"> grants and loans </w:t>
      </w:r>
      <w:r>
        <w:rPr>
          <w:rFonts w:ascii="Times New Roman" w:hAnsi="Times New Roman"/>
          <w:spacing w:val="-3"/>
          <w:szCs w:val="24"/>
        </w:rPr>
        <w:t xml:space="preserve">in order </w:t>
      </w:r>
      <w:r w:rsidRPr="00AA7165">
        <w:rPr>
          <w:rFonts w:ascii="Times New Roman" w:hAnsi="Times New Roman"/>
          <w:spacing w:val="-3"/>
          <w:szCs w:val="24"/>
        </w:rPr>
        <w:t xml:space="preserve">to undertake </w:t>
      </w:r>
      <w:r>
        <w:rPr>
          <w:rFonts w:ascii="Times New Roman" w:hAnsi="Times New Roman"/>
          <w:spacing w:val="-3"/>
          <w:szCs w:val="24"/>
        </w:rPr>
        <w:t xml:space="preserve">the project. Applications to state and federal agencies will include, but not limited to the: </w:t>
      </w:r>
      <w:r w:rsidRPr="00AA7165">
        <w:rPr>
          <w:rFonts w:ascii="Times New Roman" w:hAnsi="Times New Roman"/>
          <w:spacing w:val="-3"/>
          <w:szCs w:val="24"/>
        </w:rPr>
        <w:t>New York State Water Infrastructure Improvements Act,</w:t>
      </w:r>
      <w:r>
        <w:rPr>
          <w:rFonts w:ascii="Times New Roman" w:hAnsi="Times New Roman"/>
          <w:spacing w:val="-3"/>
          <w:szCs w:val="24"/>
        </w:rPr>
        <w:t xml:space="preserve"> New York State Environmental Facilities Corporation Clean Water State Revolving Fund, New York State Department of Environmental Conservation Water Quality Improvements Program, and New York Stat Homes and Community Renewal Community Development Block Grant Program. </w:t>
      </w:r>
    </w:p>
    <w:p w14:paraId="67685288" w14:textId="77777777" w:rsidR="0049420F" w:rsidRPr="00AA7165" w:rsidRDefault="0049420F" w:rsidP="0049420F">
      <w:pPr>
        <w:tabs>
          <w:tab w:val="left" w:pos="-720"/>
        </w:tabs>
        <w:suppressAutoHyphens/>
        <w:jc w:val="both"/>
        <w:rPr>
          <w:rFonts w:ascii="Times New Roman" w:hAnsi="Times New Roman"/>
          <w:spacing w:val="-3"/>
          <w:szCs w:val="24"/>
        </w:rPr>
      </w:pPr>
    </w:p>
    <w:p w14:paraId="28331F06" w14:textId="77777777" w:rsidR="0049420F" w:rsidRPr="00AA7165" w:rsidRDefault="0049420F" w:rsidP="0049420F">
      <w:pPr>
        <w:tabs>
          <w:tab w:val="left" w:pos="-720"/>
        </w:tabs>
        <w:suppressAutoHyphens/>
        <w:jc w:val="both"/>
        <w:rPr>
          <w:rFonts w:ascii="Times New Roman" w:hAnsi="Times New Roman"/>
          <w:spacing w:val="-3"/>
          <w:szCs w:val="24"/>
        </w:rPr>
      </w:pPr>
      <w:r w:rsidRPr="00AA7165">
        <w:rPr>
          <w:rFonts w:ascii="Times New Roman" w:hAnsi="Times New Roman"/>
          <w:spacing w:val="-3"/>
          <w:szCs w:val="24"/>
        </w:rPr>
        <w:t xml:space="preserve">NOW, THEREFORE BE IT RESOLVED BY THE BOARD OF TRUSTEES OF THE VILLAGE OF </w:t>
      </w:r>
      <w:r>
        <w:rPr>
          <w:rFonts w:ascii="Times New Roman" w:hAnsi="Times New Roman"/>
          <w:spacing w:val="-3"/>
          <w:szCs w:val="24"/>
        </w:rPr>
        <w:t>SIDNEY</w:t>
      </w:r>
      <w:r w:rsidRPr="00AA7165">
        <w:rPr>
          <w:rFonts w:ascii="Times New Roman" w:hAnsi="Times New Roman"/>
          <w:spacing w:val="-3"/>
          <w:szCs w:val="24"/>
        </w:rPr>
        <w:t xml:space="preserve"> AS FOLLOWS:</w:t>
      </w:r>
    </w:p>
    <w:p w14:paraId="4C39E712" w14:textId="77777777" w:rsidR="0049420F" w:rsidRPr="00AA7165" w:rsidRDefault="0049420F" w:rsidP="0049420F">
      <w:pPr>
        <w:tabs>
          <w:tab w:val="left" w:pos="-720"/>
        </w:tabs>
        <w:suppressAutoHyphens/>
        <w:jc w:val="both"/>
        <w:rPr>
          <w:rFonts w:ascii="Times New Roman" w:hAnsi="Times New Roman"/>
          <w:spacing w:val="-3"/>
          <w:szCs w:val="24"/>
        </w:rPr>
      </w:pPr>
    </w:p>
    <w:p w14:paraId="646278BA" w14:textId="77777777" w:rsidR="0049420F" w:rsidRPr="00A35231" w:rsidRDefault="0049420F" w:rsidP="0049420F">
      <w:pPr>
        <w:widowControl w:val="0"/>
        <w:numPr>
          <w:ilvl w:val="0"/>
          <w:numId w:val="17"/>
        </w:numPr>
        <w:tabs>
          <w:tab w:val="clear" w:pos="1440"/>
          <w:tab w:val="left" w:pos="-720"/>
          <w:tab w:val="num" w:pos="720"/>
        </w:tabs>
        <w:suppressAutoHyphens/>
        <w:ind w:left="720"/>
        <w:jc w:val="both"/>
        <w:rPr>
          <w:rFonts w:ascii="Times New Roman" w:hAnsi="Times New Roman"/>
          <w:spacing w:val="-3"/>
          <w:szCs w:val="24"/>
        </w:rPr>
      </w:pPr>
      <w:r w:rsidRPr="00AA7165">
        <w:rPr>
          <w:rFonts w:ascii="Times New Roman" w:hAnsi="Times New Roman"/>
          <w:spacing w:val="-3"/>
          <w:szCs w:val="24"/>
        </w:rPr>
        <w:t>The Board of Trustees intends to proceed with the Wa</w:t>
      </w:r>
      <w:r>
        <w:rPr>
          <w:rFonts w:ascii="Times New Roman" w:hAnsi="Times New Roman"/>
          <w:spacing w:val="-3"/>
          <w:szCs w:val="24"/>
        </w:rPr>
        <w:t>stewater Infrastructure Improvements Project</w:t>
      </w:r>
      <w:r w:rsidRPr="00AA7165">
        <w:rPr>
          <w:rFonts w:ascii="Times New Roman" w:hAnsi="Times New Roman"/>
          <w:spacing w:val="-3"/>
          <w:szCs w:val="24"/>
        </w:rPr>
        <w:t xml:space="preserve"> to make improvements to Village’s </w:t>
      </w:r>
      <w:r>
        <w:rPr>
          <w:rFonts w:ascii="Times New Roman" w:hAnsi="Times New Roman"/>
          <w:spacing w:val="-3"/>
          <w:szCs w:val="24"/>
        </w:rPr>
        <w:t xml:space="preserve">wastewater infrastructure, including but not limited to the Village wastewater treatment plant and wastewater collection and conveyance system, </w:t>
      </w:r>
      <w:r w:rsidRPr="00A35231">
        <w:rPr>
          <w:rFonts w:ascii="Times New Roman" w:hAnsi="Times New Roman"/>
          <w:spacing w:val="-3"/>
          <w:szCs w:val="24"/>
        </w:rPr>
        <w:t xml:space="preserve">and </w:t>
      </w:r>
      <w:r>
        <w:rPr>
          <w:rFonts w:ascii="Times New Roman" w:hAnsi="Times New Roman"/>
          <w:spacing w:val="-3"/>
          <w:szCs w:val="24"/>
        </w:rPr>
        <w:t xml:space="preserve">to </w:t>
      </w:r>
      <w:r w:rsidRPr="00A35231">
        <w:rPr>
          <w:rFonts w:ascii="Times New Roman" w:hAnsi="Times New Roman"/>
          <w:spacing w:val="-3"/>
          <w:szCs w:val="24"/>
        </w:rPr>
        <w:t xml:space="preserve">take steps to address the Order from the New York State Department of Environmental Conservation; and </w:t>
      </w:r>
    </w:p>
    <w:p w14:paraId="30BE5395" w14:textId="77777777" w:rsidR="0049420F" w:rsidRPr="00AA7165" w:rsidRDefault="0049420F" w:rsidP="0049420F">
      <w:pPr>
        <w:tabs>
          <w:tab w:val="left" w:pos="-720"/>
        </w:tabs>
        <w:suppressAutoHyphens/>
        <w:jc w:val="both"/>
        <w:rPr>
          <w:rFonts w:ascii="Times New Roman" w:hAnsi="Times New Roman"/>
          <w:spacing w:val="-3"/>
          <w:szCs w:val="24"/>
        </w:rPr>
      </w:pPr>
    </w:p>
    <w:p w14:paraId="10995712" w14:textId="77777777" w:rsidR="0049420F" w:rsidRPr="00AA7165" w:rsidRDefault="0049420F" w:rsidP="0049420F">
      <w:pPr>
        <w:widowControl w:val="0"/>
        <w:numPr>
          <w:ilvl w:val="0"/>
          <w:numId w:val="17"/>
        </w:numPr>
        <w:tabs>
          <w:tab w:val="clear" w:pos="1440"/>
          <w:tab w:val="left" w:pos="-720"/>
          <w:tab w:val="left" w:pos="0"/>
          <w:tab w:val="num" w:pos="720"/>
        </w:tabs>
        <w:suppressAutoHyphens/>
        <w:ind w:left="720"/>
        <w:jc w:val="both"/>
        <w:rPr>
          <w:rFonts w:ascii="Times New Roman" w:hAnsi="Times New Roman"/>
          <w:spacing w:val="-3"/>
          <w:szCs w:val="24"/>
        </w:rPr>
      </w:pPr>
      <w:r w:rsidRPr="00AA7165">
        <w:rPr>
          <w:rFonts w:ascii="Times New Roman" w:hAnsi="Times New Roman"/>
          <w:spacing w:val="-3"/>
          <w:szCs w:val="24"/>
        </w:rPr>
        <w:t>The Board of Trustees hereby determines that the project is a Type I action pursuant to the State Environmental Quality Review Act (SEQRA), Article 8 of the New York Environmental Conservation law and its implementing regulations, 6 NYCRR Part 617 and pursuant to potential funding program requirements; and</w:t>
      </w:r>
    </w:p>
    <w:p w14:paraId="65ADFC24" w14:textId="77777777" w:rsidR="0049420F" w:rsidRPr="00AA7165" w:rsidRDefault="0049420F" w:rsidP="0049420F">
      <w:pPr>
        <w:tabs>
          <w:tab w:val="left" w:pos="-720"/>
        </w:tabs>
        <w:suppressAutoHyphens/>
        <w:jc w:val="both"/>
        <w:rPr>
          <w:rFonts w:ascii="Times New Roman" w:hAnsi="Times New Roman"/>
          <w:spacing w:val="-3"/>
          <w:szCs w:val="24"/>
        </w:rPr>
      </w:pPr>
    </w:p>
    <w:p w14:paraId="5EAEF088" w14:textId="77777777" w:rsidR="0049420F" w:rsidRPr="00AA7165" w:rsidRDefault="0049420F" w:rsidP="0049420F">
      <w:pPr>
        <w:widowControl w:val="0"/>
        <w:numPr>
          <w:ilvl w:val="0"/>
          <w:numId w:val="17"/>
        </w:numPr>
        <w:tabs>
          <w:tab w:val="clear" w:pos="1440"/>
          <w:tab w:val="left" w:pos="-720"/>
          <w:tab w:val="left" w:pos="0"/>
          <w:tab w:val="num" w:pos="720"/>
        </w:tabs>
        <w:suppressAutoHyphens/>
        <w:ind w:left="720"/>
        <w:jc w:val="both"/>
        <w:rPr>
          <w:rFonts w:ascii="Times New Roman" w:hAnsi="Times New Roman"/>
          <w:spacing w:val="-3"/>
          <w:szCs w:val="24"/>
        </w:rPr>
      </w:pPr>
      <w:r w:rsidRPr="00AA7165">
        <w:rPr>
          <w:rFonts w:ascii="Times New Roman" w:hAnsi="Times New Roman"/>
          <w:spacing w:val="-3"/>
          <w:szCs w:val="24"/>
        </w:rPr>
        <w:t>The Board of Trustees hereby declares</w:t>
      </w:r>
      <w:r>
        <w:rPr>
          <w:rFonts w:ascii="Times New Roman" w:hAnsi="Times New Roman"/>
          <w:spacing w:val="-3"/>
          <w:szCs w:val="24"/>
        </w:rPr>
        <w:t xml:space="preserve"> </w:t>
      </w:r>
      <w:r w:rsidRPr="00AA7165">
        <w:rPr>
          <w:rFonts w:ascii="Times New Roman" w:hAnsi="Times New Roman"/>
          <w:spacing w:val="-3"/>
          <w:szCs w:val="24"/>
        </w:rPr>
        <w:t>itself</w:t>
      </w:r>
      <w:r>
        <w:rPr>
          <w:rFonts w:ascii="Times New Roman" w:hAnsi="Times New Roman"/>
          <w:spacing w:val="-3"/>
          <w:szCs w:val="24"/>
        </w:rPr>
        <w:t xml:space="preserve"> </w:t>
      </w:r>
      <w:r w:rsidRPr="00AA7165">
        <w:rPr>
          <w:rFonts w:ascii="Times New Roman" w:hAnsi="Times New Roman"/>
          <w:spacing w:val="-3"/>
          <w:szCs w:val="24"/>
        </w:rPr>
        <w:t xml:space="preserve">SEQRA Lead Agency, provided that no involved agency objects within 30 days of the date of this </w:t>
      </w:r>
      <w:proofErr w:type="gramStart"/>
      <w:r w:rsidRPr="00AA7165">
        <w:rPr>
          <w:rFonts w:ascii="Times New Roman" w:hAnsi="Times New Roman"/>
          <w:spacing w:val="-3"/>
          <w:szCs w:val="24"/>
        </w:rPr>
        <w:t>resolution;</w:t>
      </w:r>
      <w:proofErr w:type="gramEnd"/>
      <w:r w:rsidRPr="00AA7165">
        <w:rPr>
          <w:rFonts w:ascii="Times New Roman" w:hAnsi="Times New Roman"/>
          <w:spacing w:val="-3"/>
          <w:szCs w:val="24"/>
        </w:rPr>
        <w:t xml:space="preserve"> and</w:t>
      </w:r>
    </w:p>
    <w:p w14:paraId="784E6A1E" w14:textId="77777777" w:rsidR="0049420F" w:rsidRPr="00AA7165" w:rsidRDefault="0049420F" w:rsidP="0049420F">
      <w:pPr>
        <w:tabs>
          <w:tab w:val="left" w:pos="-720"/>
          <w:tab w:val="left" w:pos="0"/>
          <w:tab w:val="left" w:pos="720"/>
        </w:tabs>
        <w:suppressAutoHyphens/>
        <w:jc w:val="both"/>
        <w:rPr>
          <w:rFonts w:ascii="Times New Roman" w:hAnsi="Times New Roman"/>
          <w:spacing w:val="-3"/>
          <w:szCs w:val="24"/>
        </w:rPr>
      </w:pPr>
    </w:p>
    <w:p w14:paraId="734A037F" w14:textId="77777777" w:rsidR="0049420F" w:rsidRPr="00AA7165" w:rsidRDefault="0049420F" w:rsidP="0049420F">
      <w:pPr>
        <w:widowControl w:val="0"/>
        <w:numPr>
          <w:ilvl w:val="0"/>
          <w:numId w:val="17"/>
        </w:numPr>
        <w:tabs>
          <w:tab w:val="clear" w:pos="1440"/>
          <w:tab w:val="left" w:pos="-720"/>
          <w:tab w:val="left" w:pos="0"/>
          <w:tab w:val="num" w:pos="720"/>
        </w:tabs>
        <w:suppressAutoHyphens/>
        <w:ind w:left="720"/>
        <w:jc w:val="both"/>
        <w:rPr>
          <w:rFonts w:ascii="Times New Roman" w:hAnsi="Times New Roman"/>
          <w:spacing w:val="-3"/>
          <w:szCs w:val="24"/>
        </w:rPr>
      </w:pPr>
      <w:r w:rsidRPr="00AA7165">
        <w:rPr>
          <w:rFonts w:ascii="Times New Roman" w:hAnsi="Times New Roman"/>
          <w:spacing w:val="-3"/>
          <w:szCs w:val="24"/>
        </w:rPr>
        <w:t xml:space="preserve">The Board of Trustees hereby instructs the Mayor, with the assistance of the consulting engineer, to </w:t>
      </w:r>
      <w:r w:rsidRPr="00AA7165">
        <w:rPr>
          <w:rFonts w:ascii="Times New Roman" w:hAnsi="Times New Roman"/>
          <w:spacing w:val="-3"/>
          <w:szCs w:val="24"/>
        </w:rPr>
        <w:lastRenderedPageBreak/>
        <w:t>prepare a full Environmental Assessment Form and notify involved agencies of the Board of Trustees’ intent to serve as SEQRA lead agency and to further initiate the coordinated review of the Project under the SEQRA regulations; and</w:t>
      </w:r>
    </w:p>
    <w:p w14:paraId="7975100D" w14:textId="77777777" w:rsidR="0049420F" w:rsidRPr="00AA7165" w:rsidRDefault="0049420F" w:rsidP="0049420F">
      <w:pPr>
        <w:tabs>
          <w:tab w:val="left" w:pos="-720"/>
          <w:tab w:val="left" w:pos="0"/>
        </w:tabs>
        <w:suppressAutoHyphens/>
        <w:ind w:left="720"/>
        <w:jc w:val="both"/>
        <w:rPr>
          <w:rFonts w:ascii="Times New Roman" w:hAnsi="Times New Roman"/>
          <w:spacing w:val="-3"/>
          <w:szCs w:val="24"/>
        </w:rPr>
      </w:pPr>
    </w:p>
    <w:p w14:paraId="1AF5B8BD" w14:textId="77777777" w:rsidR="0049420F" w:rsidRPr="00AA7165" w:rsidRDefault="0049420F" w:rsidP="0049420F">
      <w:pPr>
        <w:widowControl w:val="0"/>
        <w:numPr>
          <w:ilvl w:val="0"/>
          <w:numId w:val="17"/>
        </w:numPr>
        <w:tabs>
          <w:tab w:val="clear" w:pos="1440"/>
          <w:tab w:val="left" w:pos="-720"/>
          <w:tab w:val="left" w:pos="0"/>
          <w:tab w:val="num" w:pos="720"/>
        </w:tabs>
        <w:suppressAutoHyphens/>
        <w:ind w:left="720"/>
        <w:jc w:val="both"/>
        <w:rPr>
          <w:rFonts w:ascii="Times New Roman" w:hAnsi="Times New Roman"/>
          <w:spacing w:val="-3"/>
          <w:szCs w:val="24"/>
        </w:rPr>
      </w:pPr>
      <w:r w:rsidRPr="00AA7165">
        <w:rPr>
          <w:rFonts w:ascii="Times New Roman" w:hAnsi="Times New Roman"/>
          <w:spacing w:val="-3"/>
          <w:szCs w:val="24"/>
        </w:rPr>
        <w:t>The Board of Trustees authorizes the Mayor to sign all environmental review documents and financing documents for the Project on their behalf.</w:t>
      </w:r>
    </w:p>
    <w:p w14:paraId="5FBCE16E" w14:textId="77777777" w:rsidR="0049420F" w:rsidRPr="00AA7165" w:rsidRDefault="0049420F" w:rsidP="0049420F">
      <w:pPr>
        <w:tabs>
          <w:tab w:val="left" w:pos="-720"/>
        </w:tabs>
        <w:suppressAutoHyphens/>
        <w:jc w:val="both"/>
        <w:rPr>
          <w:rFonts w:ascii="Times New Roman" w:hAnsi="Times New Roman"/>
          <w:spacing w:val="-3"/>
          <w:szCs w:val="24"/>
        </w:rPr>
      </w:pPr>
    </w:p>
    <w:p w14:paraId="6C2130B2" w14:textId="39386A42" w:rsidR="0049420F" w:rsidRDefault="0049420F" w:rsidP="0049420F">
      <w:pPr>
        <w:tabs>
          <w:tab w:val="left" w:pos="-720"/>
        </w:tabs>
        <w:suppressAutoHyphens/>
        <w:jc w:val="both"/>
        <w:rPr>
          <w:rFonts w:ascii="Times New Roman" w:hAnsi="Times New Roman"/>
          <w:spacing w:val="-3"/>
          <w:szCs w:val="24"/>
        </w:rPr>
      </w:pPr>
      <w:r w:rsidRPr="00AA7165">
        <w:rPr>
          <w:rFonts w:ascii="Times New Roman" w:hAnsi="Times New Roman"/>
          <w:spacing w:val="-3"/>
          <w:szCs w:val="24"/>
        </w:rPr>
        <w:t xml:space="preserve">By (unanimous) vote of the Board of Trustees of the Village of </w:t>
      </w:r>
      <w:r>
        <w:rPr>
          <w:rFonts w:ascii="Times New Roman" w:hAnsi="Times New Roman"/>
          <w:spacing w:val="-3"/>
          <w:szCs w:val="24"/>
        </w:rPr>
        <w:t>Sidney</w:t>
      </w:r>
      <w:r w:rsidRPr="00AA7165">
        <w:rPr>
          <w:rFonts w:ascii="Times New Roman" w:hAnsi="Times New Roman"/>
          <w:spacing w:val="-3"/>
          <w:szCs w:val="24"/>
        </w:rPr>
        <w:t xml:space="preserve"> at its meeting of </w:t>
      </w:r>
      <w:r>
        <w:rPr>
          <w:rFonts w:ascii="Times New Roman" w:hAnsi="Times New Roman"/>
          <w:spacing w:val="-3"/>
          <w:szCs w:val="24"/>
        </w:rPr>
        <w:t>March</w:t>
      </w:r>
      <w:r w:rsidRPr="00AA7165">
        <w:rPr>
          <w:rFonts w:ascii="Times New Roman" w:hAnsi="Times New Roman"/>
          <w:spacing w:val="-3"/>
          <w:szCs w:val="24"/>
        </w:rPr>
        <w:t xml:space="preserve"> </w:t>
      </w:r>
      <w:r>
        <w:rPr>
          <w:rFonts w:ascii="Times New Roman" w:hAnsi="Times New Roman"/>
          <w:spacing w:val="-3"/>
          <w:szCs w:val="24"/>
        </w:rPr>
        <w:t xml:space="preserve">29, 2021. </w:t>
      </w:r>
    </w:p>
    <w:p w14:paraId="1A912513" w14:textId="4D48070B" w:rsidR="0049420F" w:rsidRDefault="0049420F" w:rsidP="0049420F">
      <w:pPr>
        <w:tabs>
          <w:tab w:val="left" w:pos="-720"/>
        </w:tabs>
        <w:suppressAutoHyphens/>
        <w:jc w:val="both"/>
        <w:rPr>
          <w:rFonts w:ascii="Times New Roman" w:hAnsi="Times New Roman"/>
          <w:spacing w:val="-3"/>
          <w:szCs w:val="24"/>
        </w:rPr>
      </w:pPr>
    </w:p>
    <w:p w14:paraId="5F43133A" w14:textId="45B00C4D" w:rsidR="0049420F" w:rsidRPr="00AA7165" w:rsidRDefault="0049420F" w:rsidP="0049420F">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Trustee Baker   </w:t>
      </w:r>
      <w:proofErr w:type="gramStart"/>
      <w:r w:rsidRPr="0049420F">
        <w:rPr>
          <w:rFonts w:ascii="Times New Roman" w:hAnsi="Times New Roman"/>
          <w:spacing w:val="-3"/>
          <w:szCs w:val="24"/>
          <w:u w:val="single"/>
        </w:rPr>
        <w:t>Aye</w:t>
      </w:r>
      <w:r>
        <w:rPr>
          <w:rFonts w:ascii="Times New Roman" w:hAnsi="Times New Roman"/>
          <w:spacing w:val="-3"/>
          <w:szCs w:val="24"/>
        </w:rPr>
        <w:t xml:space="preserve">,   </w:t>
      </w:r>
      <w:proofErr w:type="gramEnd"/>
      <w:r>
        <w:rPr>
          <w:rFonts w:ascii="Times New Roman" w:hAnsi="Times New Roman"/>
          <w:spacing w:val="-3"/>
          <w:szCs w:val="24"/>
        </w:rPr>
        <w:t xml:space="preserve"> Trustee MacPherson   </w:t>
      </w:r>
      <w:r w:rsidRPr="0049420F">
        <w:rPr>
          <w:rFonts w:ascii="Times New Roman" w:hAnsi="Times New Roman"/>
          <w:spacing w:val="-3"/>
          <w:szCs w:val="24"/>
          <w:u w:val="single"/>
        </w:rPr>
        <w:t>Aye</w:t>
      </w:r>
      <w:r>
        <w:rPr>
          <w:rFonts w:ascii="Times New Roman" w:hAnsi="Times New Roman"/>
          <w:spacing w:val="-3"/>
          <w:szCs w:val="24"/>
        </w:rPr>
        <w:t xml:space="preserve">,   Trustee Tartaglia    </w:t>
      </w:r>
      <w:r w:rsidRPr="0049420F">
        <w:rPr>
          <w:rFonts w:ascii="Times New Roman" w:hAnsi="Times New Roman"/>
          <w:spacing w:val="-3"/>
          <w:szCs w:val="24"/>
          <w:u w:val="single"/>
        </w:rPr>
        <w:t>Aye</w:t>
      </w:r>
      <w:r>
        <w:rPr>
          <w:rFonts w:ascii="Times New Roman" w:hAnsi="Times New Roman"/>
          <w:spacing w:val="-3"/>
          <w:szCs w:val="24"/>
        </w:rPr>
        <w:t xml:space="preserve">,  Trustee </w:t>
      </w:r>
      <w:proofErr w:type="spellStart"/>
      <w:r>
        <w:rPr>
          <w:rFonts w:ascii="Times New Roman" w:hAnsi="Times New Roman"/>
          <w:spacing w:val="-3"/>
          <w:szCs w:val="24"/>
        </w:rPr>
        <w:t>Cristelli</w:t>
      </w:r>
      <w:proofErr w:type="spellEnd"/>
      <w:r>
        <w:rPr>
          <w:rFonts w:ascii="Times New Roman" w:hAnsi="Times New Roman"/>
          <w:spacing w:val="-3"/>
          <w:szCs w:val="24"/>
        </w:rPr>
        <w:t xml:space="preserve">  </w:t>
      </w:r>
      <w:r w:rsidRPr="0049420F">
        <w:rPr>
          <w:rFonts w:ascii="Times New Roman" w:hAnsi="Times New Roman"/>
          <w:spacing w:val="-3"/>
          <w:szCs w:val="24"/>
          <w:u w:val="single"/>
        </w:rPr>
        <w:t>Aye</w:t>
      </w:r>
      <w:r>
        <w:rPr>
          <w:rFonts w:ascii="Times New Roman" w:hAnsi="Times New Roman"/>
          <w:spacing w:val="-3"/>
          <w:szCs w:val="24"/>
        </w:rPr>
        <w:t xml:space="preserve">,   Mayor Matviak   </w:t>
      </w:r>
      <w:r w:rsidRPr="0049420F">
        <w:rPr>
          <w:rFonts w:ascii="Times New Roman" w:hAnsi="Times New Roman"/>
          <w:spacing w:val="-3"/>
          <w:szCs w:val="24"/>
          <w:u w:val="single"/>
        </w:rPr>
        <w:t>Aye</w:t>
      </w:r>
      <w:r>
        <w:rPr>
          <w:rFonts w:ascii="Times New Roman" w:hAnsi="Times New Roman"/>
          <w:spacing w:val="-3"/>
          <w:szCs w:val="24"/>
        </w:rPr>
        <w:t>. Carried.</w:t>
      </w:r>
    </w:p>
    <w:p w14:paraId="2CAE9B5D" w14:textId="233C66F5" w:rsidR="0049420F" w:rsidRDefault="0049420F" w:rsidP="00FD7C2F">
      <w:pPr>
        <w:rPr>
          <w:sz w:val="24"/>
          <w:szCs w:val="24"/>
        </w:rPr>
      </w:pPr>
    </w:p>
    <w:p w14:paraId="5F469A7F" w14:textId="0F27D5A4" w:rsidR="007328C0" w:rsidRDefault="007328C0" w:rsidP="00FD7C2F">
      <w:pPr>
        <w:rPr>
          <w:sz w:val="24"/>
          <w:szCs w:val="24"/>
        </w:rPr>
      </w:pPr>
      <w:r>
        <w:rPr>
          <w:sz w:val="24"/>
          <w:szCs w:val="24"/>
        </w:rPr>
        <w:t xml:space="preserve">Discussion on the basement flooding issue on Adams Street, Brandon McEwan has been contacted along with Lamont Engineer’s. Also discussed </w:t>
      </w:r>
      <w:r w:rsidR="00CD49A6">
        <w:rPr>
          <w:sz w:val="24"/>
          <w:szCs w:val="24"/>
        </w:rPr>
        <w:t>the power outage issue.</w:t>
      </w:r>
    </w:p>
    <w:p w14:paraId="063BA416" w14:textId="3912999D" w:rsidR="00CD49A6" w:rsidRDefault="00CD49A6" w:rsidP="00FD7C2F">
      <w:pPr>
        <w:rPr>
          <w:sz w:val="24"/>
          <w:szCs w:val="24"/>
        </w:rPr>
      </w:pPr>
    </w:p>
    <w:p w14:paraId="199BE9AA" w14:textId="5021C0E9" w:rsidR="00CD49A6" w:rsidRDefault="00CD49A6" w:rsidP="00FD7C2F">
      <w:pPr>
        <w:rPr>
          <w:sz w:val="24"/>
          <w:szCs w:val="24"/>
        </w:rPr>
      </w:pPr>
      <w:r>
        <w:rPr>
          <w:sz w:val="24"/>
          <w:szCs w:val="24"/>
        </w:rPr>
        <w:t xml:space="preserve">Trustee Tartaglia spoke about recreation and the meeting held about the pool being in poor shape. Meeting with 21 Century pools and spa &amp; </w:t>
      </w:r>
      <w:proofErr w:type="spellStart"/>
      <w:r>
        <w:rPr>
          <w:sz w:val="24"/>
          <w:szCs w:val="24"/>
        </w:rPr>
        <w:t>tepco</w:t>
      </w:r>
      <w:proofErr w:type="spellEnd"/>
      <w:r>
        <w:rPr>
          <w:sz w:val="24"/>
          <w:szCs w:val="24"/>
        </w:rPr>
        <w:t xml:space="preserve"> for different options available. Discussed if </w:t>
      </w:r>
      <w:proofErr w:type="spellStart"/>
      <w:r>
        <w:rPr>
          <w:sz w:val="24"/>
          <w:szCs w:val="24"/>
        </w:rPr>
        <w:t>its</w:t>
      </w:r>
      <w:proofErr w:type="spellEnd"/>
      <w:r>
        <w:rPr>
          <w:sz w:val="24"/>
          <w:szCs w:val="24"/>
        </w:rPr>
        <w:t xml:space="preserve"> better to drain the pool or keep water in it.</w:t>
      </w:r>
      <w:r w:rsidR="00A61397">
        <w:rPr>
          <w:sz w:val="24"/>
          <w:szCs w:val="24"/>
        </w:rPr>
        <w:t xml:space="preserve"> Looking into grant options as well. Majority of the work would be done by the DPW crew which could be an issue but would like to see the pool open this year. He also gave an update on the logging </w:t>
      </w:r>
      <w:r w:rsidR="00D84D1B">
        <w:rPr>
          <w:sz w:val="24"/>
          <w:szCs w:val="24"/>
        </w:rPr>
        <w:t>issue;</w:t>
      </w:r>
      <w:r w:rsidR="00A259C1">
        <w:rPr>
          <w:sz w:val="24"/>
          <w:szCs w:val="24"/>
        </w:rPr>
        <w:t xml:space="preserve"> Brandon has given permission for a machine to be on the road this will be a case by case situation.</w:t>
      </w:r>
    </w:p>
    <w:p w14:paraId="20FF0F84" w14:textId="7402F29F" w:rsidR="00A259C1" w:rsidRDefault="00A259C1" w:rsidP="00FD7C2F">
      <w:pPr>
        <w:rPr>
          <w:sz w:val="24"/>
          <w:szCs w:val="24"/>
        </w:rPr>
      </w:pPr>
    </w:p>
    <w:p w14:paraId="3022BC64" w14:textId="7C940063" w:rsidR="00A259C1" w:rsidRDefault="00A259C1" w:rsidP="00FD7C2F">
      <w:pPr>
        <w:rPr>
          <w:sz w:val="24"/>
          <w:szCs w:val="24"/>
        </w:rPr>
      </w:pPr>
      <w:r>
        <w:rPr>
          <w:sz w:val="24"/>
          <w:szCs w:val="24"/>
        </w:rPr>
        <w:t>Clerk/Treasurer Dorsey gave an FYI about a foil request received about the well drilling and all the environmental impact information.</w:t>
      </w:r>
      <w:r w:rsidR="000E045A">
        <w:rPr>
          <w:sz w:val="24"/>
          <w:szCs w:val="24"/>
        </w:rPr>
        <w:t xml:space="preserve"> Discussion on </w:t>
      </w:r>
      <w:proofErr w:type="spellStart"/>
      <w:r w:rsidR="000E045A">
        <w:rPr>
          <w:sz w:val="24"/>
          <w:szCs w:val="24"/>
        </w:rPr>
        <w:t>Mirabitos</w:t>
      </w:r>
      <w:proofErr w:type="spellEnd"/>
      <w:r w:rsidR="000E045A">
        <w:rPr>
          <w:sz w:val="24"/>
          <w:szCs w:val="24"/>
        </w:rPr>
        <w:t xml:space="preserve"> having pumps open 24/7, should be open starting Friday to have the pumps open. Was discussed to check the contract as they should have to cover the fee’s incurred from the speedway if we </w:t>
      </w:r>
      <w:r w:rsidR="00D84D1B">
        <w:rPr>
          <w:sz w:val="24"/>
          <w:szCs w:val="24"/>
        </w:rPr>
        <w:t>must</w:t>
      </w:r>
      <w:r w:rsidR="000E045A">
        <w:rPr>
          <w:sz w:val="24"/>
          <w:szCs w:val="24"/>
        </w:rPr>
        <w:t xml:space="preserve"> use their pumps sue to </w:t>
      </w:r>
      <w:proofErr w:type="spellStart"/>
      <w:r w:rsidR="000E045A">
        <w:rPr>
          <w:sz w:val="24"/>
          <w:szCs w:val="24"/>
        </w:rPr>
        <w:t>Mirabitos</w:t>
      </w:r>
      <w:proofErr w:type="spellEnd"/>
      <w:r w:rsidR="000E045A">
        <w:rPr>
          <w:sz w:val="24"/>
          <w:szCs w:val="24"/>
        </w:rPr>
        <w:t xml:space="preserve"> not being open.</w:t>
      </w:r>
    </w:p>
    <w:p w14:paraId="7ED9BC27" w14:textId="021420C7" w:rsidR="000E045A" w:rsidRDefault="000E045A" w:rsidP="00FD7C2F">
      <w:pPr>
        <w:rPr>
          <w:sz w:val="24"/>
          <w:szCs w:val="24"/>
        </w:rPr>
      </w:pPr>
    </w:p>
    <w:p w14:paraId="593A2877" w14:textId="3EFE383D" w:rsidR="000E045A" w:rsidRDefault="000E045A" w:rsidP="00FD7C2F">
      <w:pPr>
        <w:rPr>
          <w:sz w:val="24"/>
          <w:szCs w:val="24"/>
        </w:rPr>
      </w:pPr>
      <w:r>
        <w:rPr>
          <w:sz w:val="24"/>
          <w:szCs w:val="24"/>
        </w:rPr>
        <w:t>Trustee Baker gave an update on Mac Hose</w:t>
      </w:r>
      <w:r w:rsidR="00DA0732">
        <w:rPr>
          <w:sz w:val="24"/>
          <w:szCs w:val="24"/>
        </w:rPr>
        <w:t xml:space="preserve"> that should be closing in the next 3 weeks, things were delayed due to covid.</w:t>
      </w:r>
    </w:p>
    <w:p w14:paraId="39C0425E" w14:textId="1FBEF18F" w:rsidR="00814A11" w:rsidRDefault="00814A11" w:rsidP="00FD7C2F">
      <w:pPr>
        <w:rPr>
          <w:sz w:val="24"/>
          <w:szCs w:val="24"/>
        </w:rPr>
      </w:pPr>
    </w:p>
    <w:p w14:paraId="7B45B384" w14:textId="43F5EBD6" w:rsidR="00814A11" w:rsidRDefault="00814A11" w:rsidP="00FD7C2F">
      <w:pPr>
        <w:rPr>
          <w:sz w:val="24"/>
          <w:szCs w:val="24"/>
        </w:rPr>
      </w:pPr>
      <w:r>
        <w:rPr>
          <w:sz w:val="24"/>
          <w:szCs w:val="24"/>
        </w:rPr>
        <w:t xml:space="preserve">Looking for members for the ZBA, possibly Dan </w:t>
      </w:r>
      <w:proofErr w:type="spellStart"/>
      <w:r>
        <w:rPr>
          <w:sz w:val="24"/>
          <w:szCs w:val="24"/>
        </w:rPr>
        <w:t>Cristelli</w:t>
      </w:r>
      <w:proofErr w:type="spellEnd"/>
      <w:r>
        <w:rPr>
          <w:sz w:val="24"/>
          <w:szCs w:val="24"/>
        </w:rPr>
        <w:t xml:space="preserve"> and Barry Cole.</w:t>
      </w:r>
    </w:p>
    <w:p w14:paraId="73231E05" w14:textId="77777777" w:rsidR="007328C0" w:rsidRDefault="007328C0" w:rsidP="00FD7C2F">
      <w:pPr>
        <w:rPr>
          <w:sz w:val="24"/>
          <w:szCs w:val="24"/>
        </w:rPr>
      </w:pPr>
    </w:p>
    <w:p w14:paraId="1D68E4C0" w14:textId="2A24E31B" w:rsidR="003242AF" w:rsidRDefault="003242AF" w:rsidP="00FD7C2F">
      <w:pPr>
        <w:rPr>
          <w:sz w:val="24"/>
          <w:szCs w:val="24"/>
        </w:rPr>
      </w:pPr>
      <w:r>
        <w:rPr>
          <w:sz w:val="24"/>
          <w:szCs w:val="24"/>
        </w:rPr>
        <w:t xml:space="preserve">Trustee </w:t>
      </w:r>
      <w:r w:rsidR="00814A11">
        <w:rPr>
          <w:sz w:val="24"/>
          <w:szCs w:val="24"/>
        </w:rPr>
        <w:t>Tartaglia</w:t>
      </w:r>
      <w:r>
        <w:rPr>
          <w:sz w:val="24"/>
          <w:szCs w:val="24"/>
        </w:rPr>
        <w:t xml:space="preserve"> moved; Trustee </w:t>
      </w:r>
      <w:r w:rsidR="00814A11">
        <w:rPr>
          <w:sz w:val="24"/>
          <w:szCs w:val="24"/>
        </w:rPr>
        <w:t>MacPherson</w:t>
      </w:r>
      <w:r>
        <w:rPr>
          <w:sz w:val="24"/>
          <w:szCs w:val="24"/>
        </w:rPr>
        <w:t xml:space="preserve"> seconded a motion authorizing the Clerk/Treasurer to pay the </w:t>
      </w:r>
      <w:r w:rsidR="007328C0">
        <w:rPr>
          <w:sz w:val="24"/>
          <w:szCs w:val="24"/>
        </w:rPr>
        <w:t>April 12th</w:t>
      </w:r>
      <w:r>
        <w:rPr>
          <w:sz w:val="24"/>
          <w:szCs w:val="24"/>
        </w:rPr>
        <w:t>, 2021 audit from the following funds:</w:t>
      </w:r>
    </w:p>
    <w:p w14:paraId="35B10DAE" w14:textId="6466A214" w:rsidR="003242AF" w:rsidRDefault="003242AF"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711E65B2"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7328C0">
        <w:rPr>
          <w:sz w:val="24"/>
          <w:szCs w:val="24"/>
        </w:rPr>
        <w:t>61,343.83</w:t>
      </w:r>
    </w:p>
    <w:p w14:paraId="784483A0" w14:textId="5F539E98"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328C0">
        <w:rPr>
          <w:sz w:val="24"/>
          <w:szCs w:val="24"/>
        </w:rPr>
        <w:t>12,214.38</w:t>
      </w:r>
    </w:p>
    <w:p w14:paraId="4010A4A8" w14:textId="14E9F87A"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7328C0">
        <w:rPr>
          <w:sz w:val="24"/>
          <w:szCs w:val="24"/>
        </w:rPr>
        <w:t>15,008.62</w:t>
      </w:r>
    </w:p>
    <w:p w14:paraId="4224EA88" w14:textId="7F058ED8"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p>
    <w:p w14:paraId="18BBF429" w14:textId="5665DDD7"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7328C0">
        <w:rPr>
          <w:sz w:val="24"/>
          <w:szCs w:val="24"/>
        </w:rPr>
        <w:t>4,509.48</w:t>
      </w:r>
    </w:p>
    <w:p w14:paraId="75DE57AA" w14:textId="5162A05A"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E3A873" w14:textId="71C2093C" w:rsidR="0074527C" w:rsidRDefault="0074527C" w:rsidP="00FD7C2F">
      <w:pPr>
        <w:rPr>
          <w:sz w:val="24"/>
          <w:szCs w:val="24"/>
        </w:rPr>
      </w:pPr>
    </w:p>
    <w:p w14:paraId="3BE92B3F" w14:textId="250DF352"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7328C0">
        <w:rPr>
          <w:b/>
          <w:bCs/>
          <w:sz w:val="24"/>
          <w:szCs w:val="24"/>
        </w:rPr>
        <w:t>93,076.31</w:t>
      </w:r>
    </w:p>
    <w:p w14:paraId="3B8F52CF" w14:textId="77777777" w:rsidR="0074527C" w:rsidRPr="0074527C" w:rsidRDefault="0074527C" w:rsidP="00FD7C2F">
      <w:pPr>
        <w:rPr>
          <w:b/>
          <w:bCs/>
          <w:sz w:val="24"/>
          <w:szCs w:val="24"/>
        </w:rPr>
      </w:pPr>
    </w:p>
    <w:p w14:paraId="33AA7AC0" w14:textId="7895BD75" w:rsidR="0074527C" w:rsidRPr="0074527C" w:rsidRDefault="0074527C" w:rsidP="00FD7C2F">
      <w:pPr>
        <w:rPr>
          <w:sz w:val="24"/>
          <w:szCs w:val="24"/>
        </w:rPr>
      </w:pPr>
      <w:r>
        <w:rPr>
          <w:sz w:val="24"/>
          <w:szCs w:val="24"/>
        </w:rPr>
        <w:t>5 Ayes, 0 Nays, Carried.</w:t>
      </w:r>
    </w:p>
    <w:p w14:paraId="43C5C1FC" w14:textId="77777777" w:rsidR="003242AF" w:rsidRDefault="003242AF" w:rsidP="00FD7C2F">
      <w:pPr>
        <w:rPr>
          <w:sz w:val="24"/>
          <w:szCs w:val="24"/>
        </w:rPr>
      </w:pPr>
    </w:p>
    <w:p w14:paraId="0AA1173C" w14:textId="61050048" w:rsidR="00594750" w:rsidRDefault="00594750" w:rsidP="00FD7C2F">
      <w:pPr>
        <w:rPr>
          <w:sz w:val="24"/>
          <w:szCs w:val="24"/>
        </w:rPr>
      </w:pPr>
    </w:p>
    <w:p w14:paraId="2B71FE2A" w14:textId="62F0327F" w:rsidR="0074527C" w:rsidRDefault="0074527C" w:rsidP="00FD7C2F">
      <w:pPr>
        <w:rPr>
          <w:sz w:val="24"/>
          <w:szCs w:val="24"/>
        </w:rPr>
      </w:pPr>
      <w:r>
        <w:rPr>
          <w:sz w:val="24"/>
          <w:szCs w:val="24"/>
        </w:rPr>
        <w:t xml:space="preserve">Trustee </w:t>
      </w:r>
      <w:proofErr w:type="spellStart"/>
      <w:r w:rsidR="00814A11">
        <w:rPr>
          <w:sz w:val="24"/>
          <w:szCs w:val="24"/>
        </w:rPr>
        <w:t>Cristelli</w:t>
      </w:r>
      <w:proofErr w:type="spellEnd"/>
      <w:r>
        <w:rPr>
          <w:sz w:val="24"/>
          <w:szCs w:val="24"/>
        </w:rPr>
        <w:t xml:space="preserve"> </w:t>
      </w:r>
      <w:r w:rsidR="00555D0F">
        <w:rPr>
          <w:sz w:val="24"/>
          <w:szCs w:val="24"/>
        </w:rPr>
        <w:t>moved;</w:t>
      </w:r>
      <w:r>
        <w:rPr>
          <w:sz w:val="24"/>
          <w:szCs w:val="24"/>
        </w:rPr>
        <w:t xml:space="preserve"> Trustee </w:t>
      </w:r>
      <w:r w:rsidR="00814A11">
        <w:rPr>
          <w:sz w:val="24"/>
          <w:szCs w:val="24"/>
        </w:rPr>
        <w:t>Baker</w:t>
      </w:r>
      <w:r>
        <w:rPr>
          <w:sz w:val="24"/>
          <w:szCs w:val="24"/>
        </w:rPr>
        <w:t xml:space="preserve"> seconded the motion to go into executive session @ </w:t>
      </w:r>
      <w:r w:rsidR="00555D0F">
        <w:rPr>
          <w:sz w:val="24"/>
          <w:szCs w:val="24"/>
        </w:rPr>
        <w:t>8:</w:t>
      </w:r>
      <w:r w:rsidR="00814A11">
        <w:rPr>
          <w:sz w:val="24"/>
          <w:szCs w:val="24"/>
        </w:rPr>
        <w:t>54</w:t>
      </w:r>
      <w:r>
        <w:rPr>
          <w:sz w:val="24"/>
          <w:szCs w:val="24"/>
        </w:rPr>
        <w:t xml:space="preserve">pm on </w:t>
      </w:r>
      <w:r w:rsidR="00814A11">
        <w:rPr>
          <w:sz w:val="24"/>
          <w:szCs w:val="24"/>
        </w:rPr>
        <w:t xml:space="preserve">DPW &amp; PD </w:t>
      </w:r>
      <w:r>
        <w:rPr>
          <w:sz w:val="24"/>
          <w:szCs w:val="24"/>
        </w:rPr>
        <w:t>Personnel</w:t>
      </w:r>
      <w:r w:rsidR="00555D0F">
        <w:rPr>
          <w:sz w:val="24"/>
          <w:szCs w:val="24"/>
        </w:rPr>
        <w:t xml:space="preserve"> </w:t>
      </w:r>
      <w:r w:rsidR="00814A11">
        <w:rPr>
          <w:sz w:val="24"/>
          <w:szCs w:val="24"/>
        </w:rPr>
        <w:t>and real estate</w:t>
      </w:r>
      <w:r w:rsidR="00F44D3C">
        <w:rPr>
          <w:sz w:val="24"/>
          <w:szCs w:val="24"/>
        </w:rPr>
        <w:t>.</w:t>
      </w:r>
      <w:r>
        <w:rPr>
          <w:sz w:val="24"/>
          <w:szCs w:val="24"/>
        </w:rPr>
        <w:t xml:space="preserve"> Full Board and Clerk/Treasurer were invited to stay.  5 Ayes, 0 Nays, Carried.</w:t>
      </w:r>
    </w:p>
    <w:p w14:paraId="0C59147C" w14:textId="77777777" w:rsidR="0074527C" w:rsidRDefault="0074527C" w:rsidP="00FD7C2F">
      <w:pPr>
        <w:rPr>
          <w:sz w:val="24"/>
          <w:szCs w:val="24"/>
        </w:rPr>
      </w:pPr>
    </w:p>
    <w:p w14:paraId="2628240C" w14:textId="6A3C9D29" w:rsidR="007A5BD2" w:rsidRDefault="00916D31" w:rsidP="00FD7C2F">
      <w:pPr>
        <w:rPr>
          <w:sz w:val="24"/>
          <w:szCs w:val="24"/>
        </w:rPr>
      </w:pPr>
      <w:r>
        <w:rPr>
          <w:sz w:val="24"/>
          <w:szCs w:val="24"/>
        </w:rPr>
        <w:t xml:space="preserve">Trustee </w:t>
      </w:r>
      <w:r w:rsidR="00555D0F">
        <w:rPr>
          <w:sz w:val="24"/>
          <w:szCs w:val="24"/>
        </w:rPr>
        <w:t>Tartaglia</w:t>
      </w:r>
      <w:r>
        <w:rPr>
          <w:sz w:val="24"/>
          <w:szCs w:val="24"/>
        </w:rPr>
        <w:t xml:space="preserve"> moved; Trustee </w:t>
      </w:r>
      <w:r w:rsidR="00555D0F">
        <w:rPr>
          <w:sz w:val="24"/>
          <w:szCs w:val="24"/>
        </w:rPr>
        <w:t>MacPherson</w:t>
      </w:r>
      <w:r>
        <w:rPr>
          <w:sz w:val="24"/>
          <w:szCs w:val="24"/>
        </w:rPr>
        <w:t xml:space="preserve"> seconded the motion </w:t>
      </w:r>
      <w:r w:rsidR="00457C16">
        <w:rPr>
          <w:sz w:val="24"/>
          <w:szCs w:val="24"/>
        </w:rPr>
        <w:t xml:space="preserve">to leave executive session at </w:t>
      </w:r>
      <w:r w:rsidR="00814A11">
        <w:rPr>
          <w:sz w:val="24"/>
          <w:szCs w:val="24"/>
        </w:rPr>
        <w:t>9:27</w:t>
      </w:r>
      <w:r w:rsidR="00457C16">
        <w:rPr>
          <w:sz w:val="24"/>
          <w:szCs w:val="24"/>
        </w:rPr>
        <w:t>pm.  5 Ayes, 0 Nays, Carried.</w:t>
      </w:r>
    </w:p>
    <w:p w14:paraId="7C98F3C7" w14:textId="12CD0B43" w:rsidR="00555D0F" w:rsidRDefault="00555D0F" w:rsidP="00FD7C2F">
      <w:pPr>
        <w:rPr>
          <w:sz w:val="24"/>
          <w:szCs w:val="24"/>
        </w:rPr>
      </w:pPr>
    </w:p>
    <w:p w14:paraId="5FFF192C" w14:textId="46251658" w:rsidR="00555D0F" w:rsidRDefault="00814A11" w:rsidP="00555D0F">
      <w:pPr>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to approve the grievance submitted by DPW on March 31, 2021 regarding Kodi Franks </w:t>
      </w:r>
      <w:proofErr w:type="gramStart"/>
      <w:r>
        <w:rPr>
          <w:sz w:val="24"/>
          <w:szCs w:val="24"/>
        </w:rPr>
        <w:t>6 month</w:t>
      </w:r>
      <w:proofErr w:type="gramEnd"/>
      <w:r>
        <w:rPr>
          <w:sz w:val="24"/>
          <w:szCs w:val="24"/>
        </w:rPr>
        <w:t xml:space="preserve"> probation raise and making the raise retro active to the date. Contingent upon an agreement between the Village and union that there will be no future raises under this contract</w:t>
      </w:r>
      <w:r w:rsidR="005237D0">
        <w:rPr>
          <w:sz w:val="24"/>
          <w:szCs w:val="24"/>
        </w:rPr>
        <w:t xml:space="preserve"> ending May 31, 2022. The raise will move from step 1 to step 2.  5 Ayes, 0 Nays. Carried.</w:t>
      </w:r>
      <w:r>
        <w:rPr>
          <w:sz w:val="24"/>
          <w:szCs w:val="24"/>
        </w:rPr>
        <w:t xml:space="preserve"> </w:t>
      </w:r>
    </w:p>
    <w:p w14:paraId="43A3C3E2" w14:textId="7C9E81FA" w:rsidR="00916D31" w:rsidRDefault="00916D31" w:rsidP="00FD7C2F">
      <w:pPr>
        <w:rPr>
          <w:sz w:val="24"/>
          <w:szCs w:val="24"/>
        </w:rPr>
      </w:pPr>
    </w:p>
    <w:p w14:paraId="26782A95" w14:textId="750B96D5" w:rsidR="00360AC2" w:rsidRDefault="00800C56" w:rsidP="005F7AF1">
      <w:pPr>
        <w:rPr>
          <w:sz w:val="24"/>
          <w:szCs w:val="24"/>
        </w:rPr>
      </w:pPr>
      <w:r>
        <w:rPr>
          <w:sz w:val="24"/>
          <w:szCs w:val="24"/>
        </w:rPr>
        <w:t>T</w:t>
      </w:r>
      <w:r w:rsidR="00360AC2" w:rsidRPr="00280ACB">
        <w:rPr>
          <w:sz w:val="24"/>
          <w:szCs w:val="24"/>
        </w:rPr>
        <w:t xml:space="preserve">rustee </w:t>
      </w:r>
      <w:proofErr w:type="spellStart"/>
      <w:r w:rsidR="005237D0">
        <w:rPr>
          <w:sz w:val="24"/>
          <w:szCs w:val="24"/>
        </w:rPr>
        <w:t>Cristelli</w:t>
      </w:r>
      <w:proofErr w:type="spellEnd"/>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r w:rsidR="00555D0F">
        <w:rPr>
          <w:sz w:val="24"/>
          <w:szCs w:val="24"/>
        </w:rPr>
        <w:t>Tartaglia</w:t>
      </w:r>
      <w:r w:rsidR="00360AC2" w:rsidRPr="00280ACB">
        <w:rPr>
          <w:sz w:val="24"/>
          <w:szCs w:val="24"/>
        </w:rPr>
        <w:t xml:space="preserve"> seconded the motion to adjourn the meeting at </w:t>
      </w:r>
      <w:r w:rsidR="005237D0">
        <w:rPr>
          <w:sz w:val="24"/>
          <w:szCs w:val="24"/>
        </w:rPr>
        <w:t>9:35</w:t>
      </w:r>
      <w:r w:rsidR="008014FE" w:rsidRPr="00280ACB">
        <w:rPr>
          <w:sz w:val="24"/>
          <w:szCs w:val="24"/>
        </w:rPr>
        <w:t>pm</w:t>
      </w:r>
      <w:r w:rsidR="00360AC2" w:rsidRPr="00280ACB">
        <w:rPr>
          <w:sz w:val="24"/>
          <w:szCs w:val="24"/>
        </w:rPr>
        <w:t xml:space="preserve">.  </w:t>
      </w:r>
      <w:r w:rsidR="00457C16">
        <w:rPr>
          <w:sz w:val="24"/>
          <w:szCs w:val="24"/>
        </w:rPr>
        <w:t>5 Ayes,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3678D4E" w14:textId="6DD4E1E5" w:rsidR="00AE27C5" w:rsidRPr="008340C6" w:rsidRDefault="00AE27C5" w:rsidP="0013670F">
    <w:pPr>
      <w:pStyle w:val="Header"/>
    </w:pPr>
    <w:r>
      <w:t>BOARD MEETING</w:t>
    </w:r>
    <w:r>
      <w:tab/>
      <w:t>MINUTES</w:t>
    </w:r>
    <w:r>
      <w:tab/>
    </w:r>
    <w:r w:rsidR="00510A79">
      <w:t>April 12</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E78"/>
    <w:multiLevelType w:val="singleLevel"/>
    <w:tmpl w:val="9350ECA2"/>
    <w:lvl w:ilvl="0">
      <w:start w:val="1"/>
      <w:numFmt w:val="decimal"/>
      <w:lvlText w:val="%1."/>
      <w:lvlJc w:val="left"/>
      <w:pPr>
        <w:tabs>
          <w:tab w:val="num" w:pos="1440"/>
        </w:tabs>
        <w:ind w:left="1440" w:hanging="720"/>
      </w:pPr>
      <w:rPr>
        <w:rFonts w:hint="default"/>
      </w:rPr>
    </w:lvl>
  </w:abstractNum>
  <w:abstractNum w:abstractNumId="1"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2"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4"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7"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8"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0"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3"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5"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1"/>
  </w:num>
  <w:num w:numId="2">
    <w:abstractNumId w:val="12"/>
  </w:num>
  <w:num w:numId="3">
    <w:abstractNumId w:val="3"/>
  </w:num>
  <w:num w:numId="4">
    <w:abstractNumId w:val="14"/>
  </w:num>
  <w:num w:numId="5">
    <w:abstractNumId w:val="7"/>
  </w:num>
  <w:num w:numId="6">
    <w:abstractNumId w:val="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2"/>
  </w:num>
  <w:num w:numId="14">
    <w:abstractNumId w:val="10"/>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305F"/>
    <w:rsid w:val="000B4561"/>
    <w:rsid w:val="000B470C"/>
    <w:rsid w:val="000B4B84"/>
    <w:rsid w:val="000B5748"/>
    <w:rsid w:val="000B5768"/>
    <w:rsid w:val="000B7030"/>
    <w:rsid w:val="000C1B1A"/>
    <w:rsid w:val="000C578E"/>
    <w:rsid w:val="000C69CC"/>
    <w:rsid w:val="000D1411"/>
    <w:rsid w:val="000D259C"/>
    <w:rsid w:val="000D3B96"/>
    <w:rsid w:val="000D755A"/>
    <w:rsid w:val="000D7CA1"/>
    <w:rsid w:val="000E045A"/>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2D9E"/>
    <w:rsid w:val="0020389A"/>
    <w:rsid w:val="0020670B"/>
    <w:rsid w:val="00206B43"/>
    <w:rsid w:val="0021093C"/>
    <w:rsid w:val="00210BD9"/>
    <w:rsid w:val="00211373"/>
    <w:rsid w:val="00211499"/>
    <w:rsid w:val="00211DD3"/>
    <w:rsid w:val="002122B2"/>
    <w:rsid w:val="00213A52"/>
    <w:rsid w:val="0021548D"/>
    <w:rsid w:val="002160AC"/>
    <w:rsid w:val="002163E6"/>
    <w:rsid w:val="0021743F"/>
    <w:rsid w:val="00221C39"/>
    <w:rsid w:val="00225E3D"/>
    <w:rsid w:val="00226D20"/>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0C71"/>
    <w:rsid w:val="002F1048"/>
    <w:rsid w:val="002F3827"/>
    <w:rsid w:val="002F4E37"/>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1CE"/>
    <w:rsid w:val="00382327"/>
    <w:rsid w:val="0038326A"/>
    <w:rsid w:val="00385BFE"/>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4F2"/>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67E"/>
    <w:rsid w:val="003F7D68"/>
    <w:rsid w:val="004018A5"/>
    <w:rsid w:val="00401DA3"/>
    <w:rsid w:val="00402A95"/>
    <w:rsid w:val="004064AA"/>
    <w:rsid w:val="00406D56"/>
    <w:rsid w:val="0041195D"/>
    <w:rsid w:val="004138A0"/>
    <w:rsid w:val="004138C3"/>
    <w:rsid w:val="00417287"/>
    <w:rsid w:val="00417478"/>
    <w:rsid w:val="00420973"/>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07EB"/>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420F"/>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0A79"/>
    <w:rsid w:val="0051404B"/>
    <w:rsid w:val="00515092"/>
    <w:rsid w:val="00515C01"/>
    <w:rsid w:val="00516124"/>
    <w:rsid w:val="00516338"/>
    <w:rsid w:val="00516567"/>
    <w:rsid w:val="0051768F"/>
    <w:rsid w:val="00520780"/>
    <w:rsid w:val="00520860"/>
    <w:rsid w:val="00521E5D"/>
    <w:rsid w:val="005237D0"/>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28C0"/>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5383"/>
    <w:rsid w:val="00776498"/>
    <w:rsid w:val="00776BE8"/>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A7F88"/>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31D3"/>
    <w:rsid w:val="00814A11"/>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785E"/>
    <w:rsid w:val="00857D5F"/>
    <w:rsid w:val="00862A53"/>
    <w:rsid w:val="00864291"/>
    <w:rsid w:val="00865643"/>
    <w:rsid w:val="008657B4"/>
    <w:rsid w:val="008664A9"/>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EB6"/>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795E"/>
    <w:rsid w:val="00907B56"/>
    <w:rsid w:val="00907EF4"/>
    <w:rsid w:val="0091275E"/>
    <w:rsid w:val="009127E4"/>
    <w:rsid w:val="009129F7"/>
    <w:rsid w:val="0091311D"/>
    <w:rsid w:val="00914F3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FF"/>
    <w:rsid w:val="009A4AE8"/>
    <w:rsid w:val="009A5367"/>
    <w:rsid w:val="009B3843"/>
    <w:rsid w:val="009B5078"/>
    <w:rsid w:val="009B7A00"/>
    <w:rsid w:val="009B7FBC"/>
    <w:rsid w:val="009C3AF7"/>
    <w:rsid w:val="009C4260"/>
    <w:rsid w:val="009C4AD1"/>
    <w:rsid w:val="009C5838"/>
    <w:rsid w:val="009C597E"/>
    <w:rsid w:val="009D0078"/>
    <w:rsid w:val="009D4636"/>
    <w:rsid w:val="009D5A00"/>
    <w:rsid w:val="009D67A3"/>
    <w:rsid w:val="009E3176"/>
    <w:rsid w:val="009E38B7"/>
    <w:rsid w:val="009E3B52"/>
    <w:rsid w:val="009E5DF2"/>
    <w:rsid w:val="009F0B25"/>
    <w:rsid w:val="009F0D56"/>
    <w:rsid w:val="009F173C"/>
    <w:rsid w:val="009F2052"/>
    <w:rsid w:val="009F41AE"/>
    <w:rsid w:val="009F536B"/>
    <w:rsid w:val="009F71F9"/>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59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1397"/>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230"/>
    <w:rsid w:val="00AB1629"/>
    <w:rsid w:val="00AB4E2D"/>
    <w:rsid w:val="00AB4F20"/>
    <w:rsid w:val="00AB556F"/>
    <w:rsid w:val="00AB5ED8"/>
    <w:rsid w:val="00AB6C8B"/>
    <w:rsid w:val="00AB7A9F"/>
    <w:rsid w:val="00AB7CDE"/>
    <w:rsid w:val="00AC50DD"/>
    <w:rsid w:val="00AC578A"/>
    <w:rsid w:val="00AC6852"/>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63C2"/>
    <w:rsid w:val="00CA719C"/>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49A6"/>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4D1B"/>
    <w:rsid w:val="00D85940"/>
    <w:rsid w:val="00D8749E"/>
    <w:rsid w:val="00D9088D"/>
    <w:rsid w:val="00D9327D"/>
    <w:rsid w:val="00D93F8E"/>
    <w:rsid w:val="00D94A16"/>
    <w:rsid w:val="00D95782"/>
    <w:rsid w:val="00D978BE"/>
    <w:rsid w:val="00DA0732"/>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C71FE"/>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1639</Words>
  <Characters>9344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Jaclyn Roth</cp:lastModifiedBy>
  <cp:revision>2</cp:revision>
  <cp:lastPrinted>2019-03-22T14:58:00Z</cp:lastPrinted>
  <dcterms:created xsi:type="dcterms:W3CDTF">2021-04-22T21:09:00Z</dcterms:created>
  <dcterms:modified xsi:type="dcterms:W3CDTF">2021-04-22T21:09:00Z</dcterms:modified>
</cp:coreProperties>
</file>